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DB" w:rsidRPr="00C06DDC" w:rsidRDefault="000818DB" w:rsidP="000818DB">
      <w:pPr>
        <w:pStyle w:val="Default"/>
        <w:rPr>
          <w:b/>
          <w:color w:val="FF0000"/>
          <w:sz w:val="32"/>
          <w:szCs w:val="32"/>
        </w:rPr>
      </w:pPr>
      <w:r w:rsidRPr="00C06DD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C06DDC">
        <w:rPr>
          <w:b/>
        </w:rPr>
        <w:t>Zajęcia praktyczne</w:t>
      </w:r>
      <w:r w:rsidR="009F4887">
        <w:rPr>
          <w:b/>
        </w:rPr>
        <w:t xml:space="preserve"> samochodowe</w:t>
      </w:r>
      <w:r w:rsidRPr="00C06DDC">
        <w:rPr>
          <w:b/>
        </w:rPr>
        <w:t xml:space="preserve"> </w:t>
      </w:r>
      <w:r w:rsidR="004F534B">
        <w:rPr>
          <w:b/>
        </w:rPr>
        <w:t xml:space="preserve">– </w:t>
      </w:r>
      <w:r w:rsidR="00A104F9">
        <w:rPr>
          <w:b/>
        </w:rPr>
        <w:t>klasa 2</w:t>
      </w:r>
      <w:r w:rsidR="004F534B">
        <w:rPr>
          <w:b/>
        </w:rPr>
        <w:t xml:space="preserve"> Technikum Pojazdów S</w:t>
      </w:r>
      <w:r w:rsidR="00C06DDC" w:rsidRPr="00C06DDC">
        <w:rPr>
          <w:b/>
        </w:rPr>
        <w:t>amochodowyc</w:t>
      </w:r>
      <w:r w:rsidR="00A104F9">
        <w:rPr>
          <w:b/>
        </w:rPr>
        <w:t xml:space="preserve">h </w:t>
      </w:r>
      <w:r w:rsidR="00C06DDC" w:rsidRPr="00C06DDC">
        <w:rPr>
          <w:b/>
          <w:color w:val="FF0000"/>
          <w:sz w:val="32"/>
          <w:szCs w:val="32"/>
        </w:rPr>
        <w:t xml:space="preserve"> </w:t>
      </w:r>
    </w:p>
    <w:p w:rsidR="000818DB" w:rsidRDefault="000818DB" w:rsidP="000818DB">
      <w:pPr>
        <w:pStyle w:val="Default"/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15"/>
        <w:gridCol w:w="6866"/>
        <w:gridCol w:w="3685"/>
        <w:gridCol w:w="284"/>
        <w:gridCol w:w="709"/>
      </w:tblGrid>
      <w:tr w:rsidR="000818DB" w:rsidRPr="00CB4CDA" w:rsidTr="00887F74">
        <w:tc>
          <w:tcPr>
            <w:tcW w:w="14709" w:type="dxa"/>
            <w:gridSpan w:val="6"/>
          </w:tcPr>
          <w:p w:rsidR="000818DB" w:rsidRPr="00CB4CDA" w:rsidRDefault="000818DB" w:rsidP="00BB61D0">
            <w:pPr>
              <w:pStyle w:val="Default"/>
              <w:rPr>
                <w:rFonts w:cs="Times New Roman"/>
                <w:b/>
                <w:color w:val="auto"/>
              </w:rPr>
            </w:pPr>
            <w:r w:rsidRPr="00CB4CDA">
              <w:rPr>
                <w:rFonts w:cs="Times New Roman"/>
                <w:b/>
                <w:color w:val="auto"/>
              </w:rPr>
              <w:t xml:space="preserve"> Obsługa, diagnozowanie oraz naprawa pojazdów samochodowych</w:t>
            </w:r>
          </w:p>
        </w:tc>
      </w:tr>
      <w:tr w:rsidR="000818DB" w:rsidRPr="00CB4CDA" w:rsidTr="00887F74">
        <w:tc>
          <w:tcPr>
            <w:tcW w:w="14709" w:type="dxa"/>
            <w:gridSpan w:val="6"/>
          </w:tcPr>
          <w:p w:rsidR="000818DB" w:rsidRPr="00CB4CDA" w:rsidRDefault="000818DB" w:rsidP="00BB61D0">
            <w:pPr>
              <w:pStyle w:val="Default"/>
              <w:rPr>
                <w:rFonts w:cs="Times New Roman"/>
                <w:b/>
                <w:color w:val="auto"/>
              </w:rPr>
            </w:pPr>
            <w:r w:rsidRPr="00CB4CDA">
              <w:rPr>
                <w:rFonts w:cs="Times New Roman"/>
                <w:b/>
                <w:color w:val="auto"/>
                <w:sz w:val="20"/>
                <w:szCs w:val="20"/>
              </w:rPr>
              <w:t xml:space="preserve"> Bezpieczeństwo i higiena pracy</w:t>
            </w:r>
          </w:p>
        </w:tc>
      </w:tr>
      <w:tr w:rsidR="00887F74" w:rsidRPr="00CB4CDA" w:rsidTr="00C06DDC">
        <w:trPr>
          <w:trHeight w:val="270"/>
        </w:trPr>
        <w:tc>
          <w:tcPr>
            <w:tcW w:w="3165" w:type="dxa"/>
            <w:gridSpan w:val="2"/>
            <w:vMerge w:val="restart"/>
          </w:tcPr>
          <w:p w:rsidR="00887F74" w:rsidRPr="00CB4CDA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CB4CDA">
              <w:rPr>
                <w:b/>
                <w:color w:val="auto"/>
                <w:sz w:val="20"/>
                <w:szCs w:val="20"/>
              </w:rPr>
              <w:t>Efekty kształcenia</w:t>
            </w:r>
          </w:p>
        </w:tc>
        <w:tc>
          <w:tcPr>
            <w:tcW w:w="10835" w:type="dxa"/>
            <w:gridSpan w:val="3"/>
            <w:tcBorders>
              <w:bottom w:val="single" w:sz="4" w:space="0" w:color="auto"/>
            </w:tcBorders>
          </w:tcPr>
          <w:p w:rsidR="00887F74" w:rsidRPr="00CB4CDA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Wymagania programowe</w:t>
            </w:r>
          </w:p>
        </w:tc>
        <w:tc>
          <w:tcPr>
            <w:tcW w:w="709" w:type="dxa"/>
            <w:vMerge w:val="restart"/>
          </w:tcPr>
          <w:p w:rsidR="00887F74" w:rsidRPr="00CB4CDA" w:rsidRDefault="00887F7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887F74" w:rsidRPr="00CB4CDA" w:rsidTr="00C06DDC">
        <w:trPr>
          <w:trHeight w:val="210"/>
        </w:trPr>
        <w:tc>
          <w:tcPr>
            <w:tcW w:w="3165" w:type="dxa"/>
            <w:gridSpan w:val="2"/>
            <w:vMerge/>
          </w:tcPr>
          <w:p w:rsidR="00887F74" w:rsidRPr="00CB4CDA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4" w:space="0" w:color="auto"/>
              <w:right w:val="single" w:sz="4" w:space="0" w:color="auto"/>
            </w:tcBorders>
          </w:tcPr>
          <w:p w:rsidR="00887F74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Poziom podstawowy</w:t>
            </w:r>
          </w:p>
          <w:p w:rsidR="00FB36DB" w:rsidRDefault="00FB36DB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Uczeń potrafi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7F74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Poziom ponadpodstawowy</w:t>
            </w:r>
          </w:p>
          <w:p w:rsidR="00FB36DB" w:rsidRDefault="00FB36DB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Uczeń potrafi</w:t>
            </w:r>
          </w:p>
        </w:tc>
        <w:tc>
          <w:tcPr>
            <w:tcW w:w="709" w:type="dxa"/>
            <w:vMerge/>
          </w:tcPr>
          <w:p w:rsidR="00887F74" w:rsidRPr="00CB4CDA" w:rsidRDefault="00887F7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887F74" w:rsidRPr="00CB4CDA" w:rsidTr="00C06DDC">
        <w:tc>
          <w:tcPr>
            <w:tcW w:w="3165" w:type="dxa"/>
            <w:gridSpan w:val="2"/>
          </w:tcPr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1.Organizuje stanowisko pracy zgodnie z wymaganiami ergonomii, przepisami bezpieczeństwa i higieny pracy, ochrony przeciwpożarowej i ochrony środowiska </w:t>
            </w:r>
          </w:p>
          <w:p w:rsidR="00887F74" w:rsidRPr="00CB4CDA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bottom w:val="single" w:sz="4" w:space="0" w:color="auto"/>
              <w:right w:val="single" w:sz="4" w:space="0" w:color="auto"/>
            </w:tcBorders>
          </w:tcPr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organizuje stanowisko pracy zgodnie z wymaganiami ergonomii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utrzymuje ład i porządek na stanowisku pracy </w:t>
            </w:r>
          </w:p>
          <w:p w:rsidR="00887F74" w:rsidRPr="00CB4CDA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87F74" w:rsidRPr="00CB4CDA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1) określa zasady organizacji stanowiska pracy</w:t>
            </w:r>
          </w:p>
        </w:tc>
        <w:tc>
          <w:tcPr>
            <w:tcW w:w="709" w:type="dxa"/>
            <w:vMerge w:val="restart"/>
          </w:tcPr>
          <w:p w:rsidR="00887F74" w:rsidRPr="00CB4CDA" w:rsidRDefault="00887F74" w:rsidP="00C06DDC">
            <w:pPr>
              <w:pStyle w:val="Default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887F74" w:rsidRPr="00CB4CDA" w:rsidTr="00C06DDC">
        <w:tc>
          <w:tcPr>
            <w:tcW w:w="3165" w:type="dxa"/>
            <w:gridSpan w:val="2"/>
          </w:tcPr>
          <w:p w:rsidR="00887F74" w:rsidRDefault="00887F74" w:rsidP="00BB61D0">
            <w:pPr>
              <w:pStyle w:val="Default"/>
              <w:jc w:val="center"/>
              <w:rPr>
                <w:color w:val="auto"/>
              </w:rPr>
            </w:pP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2.Stosuje środki ochrony indywidualnej i zbiorowej podczas wykonywania zadań zawodowych </w:t>
            </w:r>
          </w:p>
          <w:p w:rsidR="00887F74" w:rsidRPr="00CB4CDA" w:rsidRDefault="00887F74" w:rsidP="00BB61D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887F74" w:rsidRDefault="00887F74" w:rsidP="00BB61D0">
            <w:pPr>
              <w:pStyle w:val="Default"/>
              <w:rPr>
                <w:color w:val="auto"/>
              </w:rPr>
            </w:pP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określa i stosuje środki ochrony indywidualnej i zbiorowej stosowane podczas wykonywania zadań zawodowych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używa środków ochrony indywidualnej i zbiorowej zgodnie z przeznaczeniem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określa informacje. jakie zawierają znaki bezpieczeństwa stosowane w motoryzacji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stosuje się do przedstawionych informacji na znakach zakazu, nakazu, ostrzegawczych, ewakuacyjnych, ochrony przeciwpożarowej oraz sygnałów alarmowych stosowanych w motoryzacji </w:t>
            </w:r>
          </w:p>
          <w:p w:rsidR="00887F74" w:rsidRPr="00CB4CDA" w:rsidRDefault="00887F74" w:rsidP="00BB61D0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87F74" w:rsidRPr="00CB4CDA" w:rsidRDefault="00887F74" w:rsidP="00BB61D0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87F74" w:rsidRPr="00CB4CDA" w:rsidRDefault="00887F7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887F74" w:rsidRPr="00CB4CDA" w:rsidTr="00C06DDC">
        <w:tc>
          <w:tcPr>
            <w:tcW w:w="3165" w:type="dxa"/>
            <w:gridSpan w:val="2"/>
          </w:tcPr>
          <w:p w:rsidR="00887F74" w:rsidRDefault="00887F74" w:rsidP="00BB61D0">
            <w:pPr>
              <w:pStyle w:val="Default"/>
              <w:rPr>
                <w:color w:val="auto"/>
              </w:rPr>
            </w:pP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3.Przestrzega zasad bezpieczeństwa i higieny pracy oraz przepisów prawa dotyczących ochrony przeciwpożarowej i ochrony środowiska </w:t>
            </w:r>
          </w:p>
          <w:p w:rsidR="00887F74" w:rsidRPr="00CB4CDA" w:rsidRDefault="00887F74" w:rsidP="00BB61D0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887F74" w:rsidRDefault="00887F74" w:rsidP="00BB61D0">
            <w:pPr>
              <w:pStyle w:val="Default"/>
              <w:rPr>
                <w:color w:val="auto"/>
              </w:rPr>
            </w:pP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określa zasady i przepisy bezpieczeństwa i higieny pracy i ochrony środowiska obowiązujące w motoryzacji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przestrzega procedur w sytuacji zagrożeń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określa zasady zachowania się w przypadku pożaru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rozróżnia środki gaśnicze ze względu na zakres stosowania </w:t>
            </w:r>
          </w:p>
          <w:p w:rsidR="00887F74" w:rsidRDefault="00887F74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obsługuje maszyny i urządzenia na stanowiskach pracy zgodnie z zasadami i przepisami bezpieczeństwa i higieny pracy, ochrony przeciwpożarowej i ochrony środowiska </w:t>
            </w:r>
          </w:p>
          <w:p w:rsidR="00887F74" w:rsidRPr="00CB4CDA" w:rsidRDefault="00887F74" w:rsidP="00BB61D0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87F74" w:rsidRPr="00CB4CDA" w:rsidRDefault="00887F74" w:rsidP="00BB61D0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87F74" w:rsidRPr="00CB4CDA" w:rsidRDefault="00887F7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504D3F" w:rsidRPr="00F36E5F" w:rsidTr="00504D3F">
        <w:tc>
          <w:tcPr>
            <w:tcW w:w="14709" w:type="dxa"/>
            <w:gridSpan w:val="6"/>
            <w:tcBorders>
              <w:top w:val="single" w:sz="4" w:space="0" w:color="auto"/>
            </w:tcBorders>
          </w:tcPr>
          <w:p w:rsidR="00504D3F" w:rsidRPr="00F36E5F" w:rsidRDefault="00504D3F" w:rsidP="00BB61D0">
            <w:pPr>
              <w:pStyle w:val="Default"/>
              <w:rPr>
                <w:b/>
                <w:sz w:val="20"/>
                <w:szCs w:val="20"/>
              </w:rPr>
            </w:pPr>
            <w:r w:rsidRPr="00F36E5F">
              <w:rPr>
                <w:b/>
                <w:sz w:val="20"/>
                <w:szCs w:val="20"/>
              </w:rPr>
              <w:t xml:space="preserve"> Diagnozowanie stanu technicznego podzespołów i zespołów pojazdów samochodowych </w:t>
            </w:r>
          </w:p>
        </w:tc>
      </w:tr>
      <w:tr w:rsidR="00504D3F" w:rsidRPr="00F36E5F" w:rsidTr="00504D3F">
        <w:tc>
          <w:tcPr>
            <w:tcW w:w="14709" w:type="dxa"/>
            <w:gridSpan w:val="6"/>
            <w:tcBorders>
              <w:top w:val="single" w:sz="4" w:space="0" w:color="auto"/>
            </w:tcBorders>
          </w:tcPr>
          <w:p w:rsidR="00504D3F" w:rsidRPr="00F36E5F" w:rsidRDefault="00504D3F" w:rsidP="00BB61D0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Diagnozowanie silnika</w:t>
            </w:r>
          </w:p>
        </w:tc>
      </w:tr>
      <w:tr w:rsidR="00FB36DB" w:rsidRPr="00CB4CDA" w:rsidTr="00C06DDC">
        <w:tc>
          <w:tcPr>
            <w:tcW w:w="3165" w:type="dxa"/>
            <w:gridSpan w:val="2"/>
          </w:tcPr>
          <w:p w:rsidR="00FB36DB" w:rsidRDefault="00FB36DB" w:rsidP="00BB61D0">
            <w:pPr>
              <w:pStyle w:val="Default"/>
              <w:rPr>
                <w:color w:val="auto"/>
              </w:rPr>
            </w:pP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1.Przyjmuje pojazdy samochodowe do diagnostyki </w:t>
            </w:r>
          </w:p>
          <w:p w:rsidR="00FB36DB" w:rsidRDefault="00FB36DB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bottom w:val="single" w:sz="4" w:space="0" w:color="auto"/>
              <w:right w:val="single" w:sz="4" w:space="0" w:color="auto"/>
            </w:tcBorders>
          </w:tcPr>
          <w:p w:rsidR="00FB36DB" w:rsidRDefault="00FB36DB" w:rsidP="00BB61D0">
            <w:pPr>
              <w:pStyle w:val="Default"/>
              <w:rPr>
                <w:color w:val="auto"/>
              </w:rPr>
            </w:pP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rozróżnia dokumentację przyjęcia pojazdów samochodowych do diagnostyki </w:t>
            </w: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rozróżnia elementy składowe zlecenia serwisowego na wykonanie diagnostyki pojazdu samochodowego </w:t>
            </w: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wypełnia zlecenie serwisowe na wykonanie diagnostyki pojazdu samochodowego </w:t>
            </w: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sporządza kartę oceny stanu pojazdu samochodowego podczas przyjęcia pojazdu samochodowego do diagnostyki </w:t>
            </w: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zapisuje informacje uzyskane od klienta w dokumencie przyjęcia pojazdu samochodowego do diagnostyki </w:t>
            </w: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stosuje procedury serwisowe w trakcie przyjmowania pojazdu samochodowego do diagnostyki </w:t>
            </w: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określa czas wykonania diagnostyki w oparciu o zakres diagnostyki pojazdu samochodowego w programie komputerowym </w:t>
            </w:r>
          </w:p>
          <w:p w:rsidR="00FB36DB" w:rsidRDefault="00FB36DB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szacuje koszty diagnostyki pojazdu samochodowego </w:t>
            </w:r>
          </w:p>
          <w:p w:rsidR="00FB36DB" w:rsidRDefault="00FB36DB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B36DB" w:rsidRDefault="00FB36DB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FB36DB" w:rsidRPr="00CB4CDA" w:rsidRDefault="00FB36DB" w:rsidP="00BB61D0">
            <w:pPr>
              <w:pStyle w:val="Default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B36DB" w:rsidRPr="00CB4CDA" w:rsidTr="00C06DDC">
        <w:tc>
          <w:tcPr>
            <w:tcW w:w="3165" w:type="dxa"/>
            <w:gridSpan w:val="2"/>
          </w:tcPr>
          <w:p w:rsidR="00FB36DB" w:rsidRDefault="00FB36DB" w:rsidP="00BB61D0">
            <w:pPr>
              <w:pStyle w:val="Default"/>
              <w:rPr>
                <w:color w:val="auto"/>
              </w:rPr>
            </w:pPr>
          </w:p>
          <w:p w:rsidR="00FB36DB" w:rsidRDefault="00FB36DB" w:rsidP="00FB36D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35719">
              <w:rPr>
                <w:szCs w:val="20"/>
              </w:rPr>
              <w:t xml:space="preserve"> </w:t>
            </w:r>
            <w:r w:rsidRPr="00FB36DB">
              <w:rPr>
                <w:sz w:val="20"/>
                <w:szCs w:val="20"/>
              </w:rPr>
              <w:t>Diagnozowanie kompletnego silnika</w:t>
            </w:r>
            <w:r>
              <w:rPr>
                <w:sz w:val="20"/>
                <w:szCs w:val="20"/>
              </w:rPr>
              <w:t xml:space="preserve"> </w:t>
            </w:r>
          </w:p>
          <w:p w:rsidR="00FB36DB" w:rsidRDefault="00FB36DB" w:rsidP="00FB36DB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B36DB" w:rsidRPr="00FB36DB" w:rsidRDefault="00FB36DB" w:rsidP="00FB36D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określić zakres oględzin zewnętrznych silnika,</w:t>
            </w:r>
          </w:p>
          <w:p w:rsidR="00FB36DB" w:rsidRPr="00FB36DB" w:rsidRDefault="00FB36DB" w:rsidP="00FB36D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przeprowadzić oględziny zewnętrzne silnika,</w:t>
            </w:r>
          </w:p>
          <w:p w:rsidR="00FB36DB" w:rsidRPr="00FB36DB" w:rsidRDefault="00FB36DB" w:rsidP="00FB36D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określić obszary osłuchiwania silnika,</w:t>
            </w:r>
          </w:p>
          <w:p w:rsidR="00FB36DB" w:rsidRPr="00FB36DB" w:rsidRDefault="00FB36DB" w:rsidP="00FB36D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zastosować stetoskop do osłuchiwania silnika,</w:t>
            </w:r>
          </w:p>
          <w:p w:rsidR="00FB36DB" w:rsidRPr="00FB36DB" w:rsidRDefault="00FB36DB" w:rsidP="00FB36DB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FB36DB" w:rsidRPr="00FB36DB" w:rsidRDefault="00FB36DB" w:rsidP="00FB36DB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FB36DB" w:rsidRPr="00FB36DB" w:rsidRDefault="00FB36DB" w:rsidP="00FB36DB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FB36DB" w:rsidRPr="00FB36DB" w:rsidRDefault="00FB36DB" w:rsidP="00FB36DB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FB36DB" w:rsidRPr="00FB36DB" w:rsidRDefault="00FB36DB" w:rsidP="00FB36DB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FB36DB" w:rsidRDefault="00FB36DB" w:rsidP="00FB36D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 xml:space="preserve">wydać pojazd samochodowy po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B36DB" w:rsidRPr="00FB36DB" w:rsidRDefault="00FB36DB" w:rsidP="00FB36D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wykonanej diagnostyce.</w:t>
            </w:r>
          </w:p>
          <w:p w:rsidR="00FB36DB" w:rsidRDefault="00FB36DB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B36DB" w:rsidRPr="00FB36DB" w:rsidRDefault="00FB36DB" w:rsidP="00FB36D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dokonać wstępnej oceny stanu technicznego silnika na podstawie wyników oględzin zewnętrznych silnika,</w:t>
            </w:r>
          </w:p>
          <w:p w:rsidR="00FB36DB" w:rsidRDefault="00FB36DB" w:rsidP="00FB36D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 xml:space="preserve">dokonać oceny stanu </w:t>
            </w:r>
          </w:p>
          <w:p w:rsidR="00FB36DB" w:rsidRDefault="00FB36DB" w:rsidP="00FB36D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 xml:space="preserve">technicznego silnika na </w:t>
            </w:r>
          </w:p>
          <w:p w:rsidR="00FB36DB" w:rsidRDefault="00FB36DB" w:rsidP="00FB36D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 xml:space="preserve">podstawie wydobywających się </w:t>
            </w:r>
          </w:p>
          <w:p w:rsidR="00FB36DB" w:rsidRDefault="00FB36DB" w:rsidP="00FB36DB">
            <w:pPr>
              <w:pStyle w:val="Default"/>
              <w:rPr>
                <w:color w:val="aut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FB36DB">
              <w:rPr>
                <w:rFonts w:asciiTheme="minorHAnsi" w:hAnsiTheme="minorHAnsi" w:cstheme="minorHAnsi"/>
                <w:sz w:val="20"/>
                <w:szCs w:val="20"/>
              </w:rPr>
              <w:t>dźwięków.</w:t>
            </w:r>
          </w:p>
        </w:tc>
        <w:tc>
          <w:tcPr>
            <w:tcW w:w="993" w:type="dxa"/>
            <w:gridSpan w:val="2"/>
            <w:vMerge/>
            <w:tcBorders>
              <w:bottom w:val="nil"/>
            </w:tcBorders>
          </w:tcPr>
          <w:p w:rsidR="00FB36DB" w:rsidRPr="00CB4CDA" w:rsidRDefault="00FB36DB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8F182C" w:rsidRPr="00CB4CDA" w:rsidTr="00C06DDC">
        <w:tc>
          <w:tcPr>
            <w:tcW w:w="3165" w:type="dxa"/>
            <w:gridSpan w:val="2"/>
          </w:tcPr>
          <w:p w:rsidR="008F182C" w:rsidRDefault="008F182C" w:rsidP="00BB61D0">
            <w:pPr>
              <w:pStyle w:val="Default"/>
              <w:rPr>
                <w:color w:val="auto"/>
              </w:rPr>
            </w:pPr>
          </w:p>
          <w:p w:rsidR="008F182C" w:rsidRPr="00FB36DB" w:rsidRDefault="008F182C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B36DB">
              <w:rPr>
                <w:sz w:val="20"/>
                <w:szCs w:val="20"/>
              </w:rPr>
              <w:t>Diagnozowanie układu chłodzenia</w:t>
            </w:r>
          </w:p>
          <w:p w:rsidR="008F182C" w:rsidRDefault="008F182C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8F182C" w:rsidRDefault="008F182C" w:rsidP="00BB61D0">
            <w:pPr>
              <w:pStyle w:val="Default"/>
              <w:rPr>
                <w:color w:val="auto"/>
              </w:rPr>
            </w:pP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zastosować próbnik ciśnienia układu chłodzenia,</w:t>
            </w: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przestrzegać procedur badania szczelności układu chłodzenia,</w:t>
            </w: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termostatu,</w:t>
            </w:r>
          </w:p>
          <w:p w:rsidR="008F182C" w:rsidRDefault="008F182C" w:rsidP="008F182C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wypełnić kartę pomiarów diagnostycznych,</w:t>
            </w:r>
          </w:p>
          <w:p w:rsidR="008F182C" w:rsidRPr="008F182C" w:rsidRDefault="008F182C" w:rsidP="008F182C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8F182C" w:rsidRPr="008F182C" w:rsidRDefault="008F182C" w:rsidP="008F182C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8F182C" w:rsidRPr="008F182C" w:rsidRDefault="008F182C" w:rsidP="008F182C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8F182C" w:rsidRPr="008F182C" w:rsidRDefault="008F182C" w:rsidP="008F182C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8F182C" w:rsidRPr="008F182C" w:rsidRDefault="008F182C" w:rsidP="008F182C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  <w:p w:rsidR="008F182C" w:rsidRPr="00FB36DB" w:rsidRDefault="008F182C" w:rsidP="00FB36D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F182C" w:rsidRPr="008F182C" w:rsidRDefault="008F182C" w:rsidP="008F182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dokonać oceny szczelności układu chłodzenia na podstawie wyników próby szczelności,</w:t>
            </w:r>
          </w:p>
          <w:p w:rsidR="008F182C" w:rsidRDefault="008F182C" w:rsidP="008F182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 xml:space="preserve">określić na podstawie oznaczeń typ </w:t>
            </w:r>
            <w:r w:rsidRPr="008F18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termostatu,</w:t>
            </w: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dokonać oceny stanu technicznego termostatu na podstawie otrzymanych wyników.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F182C" w:rsidRPr="00CB4CDA" w:rsidRDefault="008F182C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8F182C" w:rsidRPr="008F182C" w:rsidTr="00C06DDC">
        <w:tc>
          <w:tcPr>
            <w:tcW w:w="3165" w:type="dxa"/>
            <w:gridSpan w:val="2"/>
          </w:tcPr>
          <w:p w:rsidR="008F182C" w:rsidRPr="008F182C" w:rsidRDefault="008F182C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F182C" w:rsidRPr="008F182C" w:rsidRDefault="008F182C" w:rsidP="00BB61D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4. Diagnozowanie układu zasilania paliwem</w:t>
            </w:r>
          </w:p>
          <w:p w:rsidR="008F182C" w:rsidRPr="008F182C" w:rsidRDefault="008F182C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8F182C" w:rsidRPr="008F182C" w:rsidRDefault="008F182C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</w:t>
            </w:r>
          </w:p>
          <w:p w:rsidR="008F182C" w:rsidRPr="008F182C" w:rsidRDefault="008F182C" w:rsidP="008F182C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zastosować próbnik do sprawdzania mechanicznych wtryskiwaczy ZS,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pomiar wydatku elektrycznej pompy paliwa silnika ZI,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pomiar rezystancji cewki wtryskiwacza silnika ZI,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pomiar wydatku wtryskiwacza silnika ZI,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czujnika położenia przepustnicy,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przepływomierza powietrza,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czujnika położenia i prędkości wału korbowego silnika,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czujnika temperatury silnika,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czujnika ciśnienia w kolektorze dolotowym,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czujnika spalania stukowego,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badanie sondy lambda,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4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podłączyć komputerowe urządzenie diagnostyczne do złącza diagnostycznego silnika,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before="80"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przestrzegać procedur przeprowadzania komputerowej diagnostyki systemu sterowania silnika ZI,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przeprowadzić komputerową diagnostykę systemu sterowania silnika ZI,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rozpoznać usterki elektronicznego systemu sterowania pracą silnika ZI,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 xml:space="preserve">przeprowadzić pomiar wydatku przelewu wtryskiwacza układu </w:t>
            </w:r>
            <w:proofErr w:type="spellStart"/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CommonRail</w:t>
            </w:r>
            <w:proofErr w:type="spellEnd"/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przestrzegać procedur przeprowadzania komputerowej diagnostyki systemu sterowania silnika ZS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 xml:space="preserve">dokonać oceny wyników komputerowej diagnostyki systemu sterowania silnika </w:t>
            </w:r>
            <w:r w:rsidRPr="008F18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ZS,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8F182C" w:rsidRPr="008F182C" w:rsidRDefault="008F182C" w:rsidP="008F182C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8F182C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E0629" w:rsidRPr="00FE0629" w:rsidRDefault="00FE0629" w:rsidP="00FE062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dokonać oceny sprawdzenia kąta wyprzedzenia tłoczenia w osiowej pompie rozdzielaczowej,</w:t>
            </w:r>
          </w:p>
          <w:p w:rsidR="00FE0629" w:rsidRPr="00FE0629" w:rsidRDefault="00FE0629" w:rsidP="00FE062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dokonać oceny stanu technicznego wtryskiwacza mechanicznego ZS na podstawie wyników badań,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przeprowadzić pomiar ciśnienia tłoczenia elektrycznej pompy paliwa silnika ZI,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dokonać oceny wyników komputerowej diagnostyki systemu sterowania silnika ZI,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 xml:space="preserve">przeprowadzić pomiar ciśnienia w obwodzie niskiego ciśnienia paliwa układu </w:t>
            </w:r>
            <w:proofErr w:type="spellStart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CommonRail</w:t>
            </w:r>
            <w:proofErr w:type="spellEnd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 xml:space="preserve">przeprowadzić sprawdzenie szczelności wtryskiwacza układu </w:t>
            </w:r>
            <w:proofErr w:type="spellStart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CommonRail</w:t>
            </w:r>
            <w:proofErr w:type="spellEnd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 xml:space="preserve">dokonać na podstawie wyników badań oceny stanu technicznego wtryskiwacza układu </w:t>
            </w:r>
            <w:proofErr w:type="spellStart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CommonRail</w:t>
            </w:r>
            <w:proofErr w:type="spellEnd"/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F182C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przeprowadzić komputerową diagnostykę systemu sterowania silnika ZS.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F182C" w:rsidRPr="008F182C" w:rsidRDefault="008F182C" w:rsidP="00BB61D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8F182C" w:rsidRPr="00FE0629" w:rsidTr="00C06DDC">
        <w:tc>
          <w:tcPr>
            <w:tcW w:w="3165" w:type="dxa"/>
            <w:gridSpan w:val="2"/>
          </w:tcPr>
          <w:p w:rsidR="008F182C" w:rsidRPr="00FE0629" w:rsidRDefault="008F182C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8F182C" w:rsidRPr="00FE0629" w:rsidRDefault="00FE0629" w:rsidP="00BB61D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5. Diagnozowanie układu zapłonowego</w:t>
            </w:r>
            <w:r w:rsidR="008F182C" w:rsidRPr="00FE06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F182C" w:rsidRPr="00FE0629" w:rsidRDefault="008F182C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866" w:type="dxa"/>
            <w:tcBorders>
              <w:bottom w:val="single" w:sz="4" w:space="0" w:color="auto"/>
              <w:right w:val="single" w:sz="4" w:space="0" w:color="auto"/>
            </w:tcBorders>
          </w:tcPr>
          <w:p w:rsidR="008F182C" w:rsidRPr="00FE0629" w:rsidRDefault="008F182C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E0629" w:rsidRPr="00FE0629" w:rsidRDefault="00FE0629" w:rsidP="00FE062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FE0629" w:rsidRPr="00FE0629" w:rsidRDefault="00FE0629" w:rsidP="00FE062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FE0629" w:rsidRPr="00FE0629" w:rsidRDefault="00FE0629" w:rsidP="00FE062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FE0629" w:rsidRPr="00FE0629" w:rsidRDefault="00FE0629" w:rsidP="00FE062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podłączyć lampę stroboskopową do silnika w celu sprawdzenia kąta wyprzedzenia zapłonu,</w:t>
            </w:r>
          </w:p>
          <w:p w:rsidR="00FE0629" w:rsidRPr="00FE0629" w:rsidRDefault="00FE0629" w:rsidP="00FE0629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przestrzegać procedur sprawdzania kąta wyprzedzenia zapłonu,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FE0629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8F182C" w:rsidRPr="00FE0629" w:rsidRDefault="00FE0629" w:rsidP="00FE0629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95164" w:rsidRDefault="00C95164" w:rsidP="00BB61D0">
            <w:pPr>
              <w:pStyle w:val="Default"/>
              <w:rPr>
                <w:color w:val="auto"/>
              </w:rPr>
            </w:pPr>
          </w:p>
          <w:p w:rsidR="008F182C" w:rsidRPr="00FE0629" w:rsidRDefault="00FE0629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E0629">
              <w:rPr>
                <w:rFonts w:asciiTheme="minorHAnsi" w:hAnsiTheme="minorHAnsi" w:cstheme="minorHAnsi"/>
                <w:sz w:val="20"/>
                <w:szCs w:val="20"/>
              </w:rPr>
              <w:t>dokonać oceny sprawdzenia kąta wyprzedzenia zapłonu.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8F182C" w:rsidRPr="00FE0629" w:rsidRDefault="008F182C" w:rsidP="00BB61D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C95164" w:rsidRPr="00CB4CDA" w:rsidTr="00C06DDC">
        <w:tc>
          <w:tcPr>
            <w:tcW w:w="3165" w:type="dxa"/>
            <w:gridSpan w:val="2"/>
          </w:tcPr>
          <w:p w:rsidR="00C95164" w:rsidRDefault="00C95164" w:rsidP="00BB61D0">
            <w:pPr>
              <w:pStyle w:val="Default"/>
              <w:rPr>
                <w:color w:val="auto"/>
              </w:rPr>
            </w:pPr>
          </w:p>
          <w:p w:rsidR="00C95164" w:rsidRPr="00C95164" w:rsidRDefault="00C95164" w:rsidP="00BB61D0">
            <w:pPr>
              <w:pStyle w:val="Default"/>
              <w:rPr>
                <w:sz w:val="20"/>
                <w:szCs w:val="20"/>
              </w:rPr>
            </w:pPr>
            <w:r w:rsidRPr="00C95164">
              <w:rPr>
                <w:sz w:val="20"/>
                <w:szCs w:val="20"/>
              </w:rPr>
              <w:t>6. Diagnozowanie kadłubów i głowic silników</w:t>
            </w:r>
          </w:p>
          <w:p w:rsidR="00C95164" w:rsidRDefault="00C95164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C95164" w:rsidRDefault="00C95164" w:rsidP="00BB61D0">
            <w:pPr>
              <w:pStyle w:val="Default"/>
              <w:rPr>
                <w:color w:val="auto"/>
              </w:rPr>
            </w:pP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oględziny zewnętrzne kadłuba silnika,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przyrządy pomiarowe do weryfikacji kadłuba silnika,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przestrzegać procedur pomiaru szczelności cylindrów,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zastosować próbnik szczelności cylindrów,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 xml:space="preserve">określić na podstawie przedmuchów źródła nieszczelności przestrzeni roboczej </w:t>
            </w:r>
            <w:r w:rsidRPr="00C951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cylindra,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dobrać próbnik ciśnienia sprężania do badanego silnika,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przestrzegać procedur pomiaru ciśnienia sprężania w cylindrach,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zastosować próbnik do pomiaru ciśnienia sprężania w cylindrach,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pomiar ciśnienia sprężania w cylindrach,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próbę olejową pomiaru ciśnienia sprężania w cylindrach,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95164" w:rsidRDefault="00C95164" w:rsidP="00BB61D0">
            <w:pPr>
              <w:pStyle w:val="Default"/>
              <w:rPr>
                <w:color w:val="auto"/>
              </w:rPr>
            </w:pP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dokonać oceny stanu technicznego cylindrów kadłuba na podstawie wyników pomiarów,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dokonać oceny stanu technicznego kadłuba silnika na podstawie spadku ciśnienia w cylindrze,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 xml:space="preserve">dokonać oceny szczelności przestrzeni roboczej cylindra na podstawie </w:t>
            </w:r>
            <w:r w:rsidRPr="00C951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wyników pomiarów ciśnienia sprężania,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="Arial" w:hAnsi="Arial" w:cs="Arial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na podstawie wyników próby olejowej źródła nieszczelności przestrzeni roboczej cylindra.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C95164" w:rsidRPr="00CB4CDA" w:rsidRDefault="00C9516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C95164" w:rsidRPr="00CB4CDA" w:rsidTr="00C06DDC">
        <w:tc>
          <w:tcPr>
            <w:tcW w:w="3165" w:type="dxa"/>
            <w:gridSpan w:val="2"/>
          </w:tcPr>
          <w:p w:rsidR="00C95164" w:rsidRDefault="00C95164" w:rsidP="00BB61D0">
            <w:pPr>
              <w:pStyle w:val="Default"/>
              <w:rPr>
                <w:color w:val="auto"/>
              </w:rPr>
            </w:pPr>
          </w:p>
          <w:p w:rsidR="00C95164" w:rsidRPr="00C95164" w:rsidRDefault="00C95164" w:rsidP="00BB61D0">
            <w:pPr>
              <w:pStyle w:val="Default"/>
              <w:rPr>
                <w:sz w:val="20"/>
                <w:szCs w:val="20"/>
              </w:rPr>
            </w:pPr>
            <w:r w:rsidRPr="00C95164">
              <w:rPr>
                <w:sz w:val="20"/>
                <w:szCs w:val="20"/>
              </w:rPr>
              <w:t>7.Diagnozowanie układu rozrządu</w:t>
            </w:r>
          </w:p>
          <w:p w:rsidR="00C95164" w:rsidRDefault="00C95164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C95164" w:rsidRDefault="00C95164" w:rsidP="00BB61D0">
            <w:pPr>
              <w:pStyle w:val="Default"/>
              <w:rPr>
                <w:color w:val="auto"/>
              </w:rPr>
            </w:pP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przyrządy pomiarowe do weryfikacji części układu rozrządu,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przestrzegać procedur weryfikacji części układu rozrządu,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oględziny zewnętrzne części układu rozrządu,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pomiar średnic czopów wałka rozrządu,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określić luz między czopami i łożyskami wałka rozrządu,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przeprowadzić pomiar bicia promieniowego trzonka zaworu,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dokonać pomiaru długości sprężyny w stanie swobodnym,</w:t>
            </w:r>
          </w:p>
          <w:p w:rsidR="00C95164" w:rsidRPr="00C95164" w:rsidRDefault="00C95164" w:rsidP="00C9516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sprawdzić skrzywienie sprężyny zaworowej względem osi,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C95164" w:rsidRPr="00C95164" w:rsidRDefault="00C95164" w:rsidP="00C9516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szCs w:val="20"/>
              </w:rPr>
            </w:pPr>
            <w:r w:rsidRPr="00C951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95164" w:rsidRDefault="00C95164" w:rsidP="00BB61D0">
            <w:pPr>
              <w:pStyle w:val="Default"/>
              <w:rPr>
                <w:color w:val="auto"/>
              </w:rPr>
            </w:pP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sprawdzić bicie promieniowe wałka rozrządu,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wznios krzywek wałka rozrządu,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luz zaworu w prowadnicy,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sprawdzić charakterystykę sprężyny zaworowej,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="Arial" w:hAnsi="Arial" w:cs="Arial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dokonać oceny stanu technicznego części układu rozrządu na podstawie wyników pomiarów.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C95164" w:rsidRPr="00CB4CDA" w:rsidRDefault="00C9516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C95164" w:rsidRPr="00CB4CDA" w:rsidTr="00C06DDC">
        <w:tc>
          <w:tcPr>
            <w:tcW w:w="3165" w:type="dxa"/>
            <w:gridSpan w:val="2"/>
          </w:tcPr>
          <w:p w:rsidR="00C95164" w:rsidRPr="00BB61D0" w:rsidRDefault="00C95164" w:rsidP="00BB61D0">
            <w:pPr>
              <w:pStyle w:val="Default"/>
              <w:rPr>
                <w:sz w:val="20"/>
                <w:szCs w:val="20"/>
              </w:rPr>
            </w:pPr>
            <w:r w:rsidRPr="00BB61D0">
              <w:rPr>
                <w:sz w:val="20"/>
                <w:szCs w:val="20"/>
              </w:rPr>
              <w:lastRenderedPageBreak/>
              <w:t>8.</w:t>
            </w:r>
            <w:r w:rsidR="00BB61D0" w:rsidRPr="00BB61D0">
              <w:rPr>
                <w:sz w:val="20"/>
                <w:szCs w:val="20"/>
              </w:rPr>
              <w:t xml:space="preserve"> Diagnozowanie układu korbowego</w:t>
            </w:r>
            <w:r w:rsidRPr="00BB61D0">
              <w:rPr>
                <w:sz w:val="20"/>
                <w:szCs w:val="20"/>
              </w:rPr>
              <w:t xml:space="preserve"> </w:t>
            </w:r>
          </w:p>
          <w:p w:rsidR="00C95164" w:rsidRDefault="00C95164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C95164" w:rsidRPr="00BB61D0" w:rsidRDefault="00C95164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przyrządy pomiarowe do weryfikacji części układu korbowego silnika,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przestrzegać procedur weryfikacji części układu korbowego,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przeprowadzić oględziny zewnętrzne części układu korbowego,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dokonać pomiaru średnicy tłoka,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przeprowadzić pomiar luzu zamka pierścienia tłokowego,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przeprowadzić pomiar średnic czopów głównych i korbowych wału korbowego,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luz między tulejką w główce korbowodu a sworzniem tłokowym,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sprawdzić równoległość osi otworów korbowodu,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C95164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przeprowadzić pomiar luzu pierścienia tłokowego w rowku tłoka,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luz sworznia tłokowego w otworze piasty tłoka,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luz między panewkami głównymi a czopami głównymi wału korbowego,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luz między panewkami korbowymi a czopami korbowymi wału korbowego,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sprawdzić bicie promieniowe wału korbowego,</w:t>
            </w:r>
          </w:p>
          <w:p w:rsid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sprawdzić bicie osiowe wału korbowego,</w:t>
            </w:r>
          </w:p>
          <w:p w:rsidR="00C95164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dokonać oceny stanu technicznego części układu korbowego na podstawie wyników pomiarów.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C95164" w:rsidRPr="00CB4CDA" w:rsidRDefault="00C9516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BB61D0" w:rsidRPr="00CB4CDA" w:rsidTr="00C06DDC">
        <w:tc>
          <w:tcPr>
            <w:tcW w:w="3165" w:type="dxa"/>
            <w:gridSpan w:val="2"/>
          </w:tcPr>
          <w:p w:rsidR="00BB61D0" w:rsidRDefault="00BB61D0" w:rsidP="00BB61D0">
            <w:pPr>
              <w:pStyle w:val="Default"/>
              <w:rPr>
                <w:color w:val="auto"/>
              </w:rPr>
            </w:pPr>
          </w:p>
          <w:p w:rsidR="00BB61D0" w:rsidRDefault="00BB61D0" w:rsidP="00BB61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B61D0">
              <w:rPr>
                <w:sz w:val="20"/>
                <w:szCs w:val="20"/>
              </w:rPr>
              <w:t>. Diagnozowanie układu smarowania</w:t>
            </w:r>
            <w:r>
              <w:rPr>
                <w:sz w:val="20"/>
                <w:szCs w:val="20"/>
              </w:rPr>
              <w:t xml:space="preserve"> </w:t>
            </w:r>
          </w:p>
          <w:p w:rsidR="00BB61D0" w:rsidRDefault="00BB61D0" w:rsidP="00BB61D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BB61D0" w:rsidRDefault="00BB61D0" w:rsidP="00BB61D0">
            <w:pPr>
              <w:pStyle w:val="Default"/>
              <w:rPr>
                <w:color w:val="auto"/>
              </w:rPr>
            </w:pP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podłączyć manometr ciśnienia do układu smarowania silnika,</w:t>
            </w:r>
          </w:p>
          <w:p w:rsidR="00BB61D0" w:rsidRPr="00BB61D0" w:rsidRDefault="00BB61D0" w:rsidP="00BB61D0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przestrzegać procedur pomiaru ciśnienia oleju w układzie smarowania silnika,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wydać dokumentację wykonanej diagnostyki pojazdu  samochodowego,</w:t>
            </w:r>
          </w:p>
          <w:p w:rsidR="00BB61D0" w:rsidRPr="00BB61D0" w:rsidRDefault="00BB61D0" w:rsidP="00BB61D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szCs w:val="20"/>
              </w:rPr>
            </w:pP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B61D0" w:rsidRDefault="00BB61D0" w:rsidP="00BB61D0">
            <w:pPr>
              <w:pStyle w:val="Default"/>
              <w:rPr>
                <w:color w:val="auto"/>
              </w:rPr>
            </w:pPr>
          </w:p>
          <w:p w:rsidR="00BB61D0" w:rsidRPr="00BB61D0" w:rsidRDefault="00BB61D0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BB61D0">
              <w:rPr>
                <w:rFonts w:asciiTheme="minorHAnsi" w:hAnsiTheme="minorHAnsi" w:cstheme="minorHAnsi"/>
                <w:sz w:val="20"/>
                <w:szCs w:val="20"/>
              </w:rPr>
              <w:t>dokonać oceny ciśnienia oleju w układzie smarowania silnika.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B61D0" w:rsidRPr="00CB4CDA" w:rsidRDefault="00BB61D0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BB61D0" w:rsidRPr="00CB4CDA" w:rsidTr="00C06DDC">
        <w:tc>
          <w:tcPr>
            <w:tcW w:w="3165" w:type="dxa"/>
            <w:gridSpan w:val="2"/>
          </w:tcPr>
          <w:p w:rsidR="00BB61D0" w:rsidRPr="00CC0BDD" w:rsidRDefault="00BB61D0" w:rsidP="00BB61D0">
            <w:pPr>
              <w:pStyle w:val="Default"/>
              <w:rPr>
                <w:color w:val="auto"/>
                <w:sz w:val="20"/>
                <w:szCs w:val="20"/>
              </w:rPr>
            </w:pPr>
            <w:r w:rsidRPr="00CC0BDD">
              <w:rPr>
                <w:color w:val="auto"/>
                <w:sz w:val="20"/>
                <w:szCs w:val="20"/>
              </w:rPr>
              <w:lastRenderedPageBreak/>
              <w:t xml:space="preserve">10. </w:t>
            </w:r>
            <w:r w:rsidR="00CC0BDD" w:rsidRPr="00CC0BDD">
              <w:rPr>
                <w:sz w:val="20"/>
                <w:szCs w:val="20"/>
              </w:rPr>
              <w:t>Diagnozowanie układu wylotowego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dobrać przyrząd  pomiarowy do sprawdzenia zaworu recyrkulacji spalin EGR,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przestrzegać procedur sprawdzenia zaworu recyrkulacji spalin,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przygotować pojazd do przeprowadzenia analizy składu spalin,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przeprowadzić kalibrację wieloskładnikowego analizatora spalin,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przeprowadzić analizę składu spalin,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przygotować pojazd do przeprowadzenia kontroli zadymienia spalin,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przeprowadzić kontrolę zadymienia spalin,</w:t>
            </w:r>
          </w:p>
          <w:p w:rsidR="00CC0BDD" w:rsidRPr="00CC0BDD" w:rsidRDefault="00CC0BDD" w:rsidP="00CC0BD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CC0BDD" w:rsidRPr="00CC0BDD" w:rsidRDefault="00CC0BDD" w:rsidP="00CC0BD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CC0BDD" w:rsidRPr="00CC0BDD" w:rsidRDefault="00CC0BDD" w:rsidP="00CC0BD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CC0BDD" w:rsidRPr="00CC0BDD" w:rsidRDefault="00CC0BDD" w:rsidP="00CC0BD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CC0BDD" w:rsidRPr="00CC0BDD" w:rsidRDefault="00CC0BDD" w:rsidP="00CC0BD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BB61D0" w:rsidRPr="00CC0BDD" w:rsidRDefault="00CC0BDD" w:rsidP="00CC0BD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wykonać we właściwej kolejności czynności mające na celu sprawdzenie zaworu recyrkulacji spalin,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dokonać oceny uzyskanych wyników sprawdzenia zaworu recyrkulacji spalin,</w:t>
            </w:r>
          </w:p>
          <w:p w:rsidR="00CC0BDD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dokonać oceny wyników przeprowadzonej analizy składu spalin,</w:t>
            </w:r>
          </w:p>
          <w:p w:rsidR="00BB61D0" w:rsidRPr="00CC0BDD" w:rsidRDefault="00CC0BDD" w:rsidP="00CC0BD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="Arial" w:hAnsi="Arial" w:cs="Arial"/>
                <w:szCs w:val="20"/>
              </w:rPr>
            </w:pPr>
            <w:r w:rsidRPr="00CC0BDD">
              <w:rPr>
                <w:rFonts w:asciiTheme="minorHAnsi" w:hAnsiTheme="minorHAnsi" w:cstheme="minorHAnsi"/>
                <w:sz w:val="20"/>
                <w:szCs w:val="20"/>
              </w:rPr>
              <w:t>dokonać oceny wyników przeprowadzonej kontroli zadymienia spalin.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BB61D0" w:rsidRPr="00CB4CDA" w:rsidRDefault="00BB61D0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504D3F" w:rsidRPr="00CB4CDA" w:rsidTr="00C06DDC">
        <w:tc>
          <w:tcPr>
            <w:tcW w:w="13716" w:type="dxa"/>
            <w:gridSpan w:val="4"/>
          </w:tcPr>
          <w:p w:rsidR="00504D3F" w:rsidRPr="00504D3F" w:rsidRDefault="00504D3F" w:rsidP="00504D3F">
            <w:pPr>
              <w:pStyle w:val="Akapitzlist"/>
              <w:spacing w:after="0" w:line="240" w:lineRule="auto"/>
              <w:ind w:left="2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4D3F">
              <w:rPr>
                <w:b/>
                <w:sz w:val="20"/>
                <w:szCs w:val="20"/>
              </w:rPr>
              <w:t>Diagnozowanie układów podwozi i nadwozi pojazdów samochodowych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504D3F" w:rsidRPr="00CB4CDA" w:rsidRDefault="00504D3F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504D3F" w:rsidRPr="00CB4CDA" w:rsidTr="00C06DDC">
        <w:tc>
          <w:tcPr>
            <w:tcW w:w="3165" w:type="dxa"/>
            <w:gridSpan w:val="2"/>
          </w:tcPr>
          <w:p w:rsidR="00504D3F" w:rsidRPr="00504D3F" w:rsidRDefault="00504D3F" w:rsidP="00BB61D0">
            <w:pPr>
              <w:pStyle w:val="Default"/>
              <w:rPr>
                <w:color w:val="auto"/>
                <w:sz w:val="20"/>
                <w:szCs w:val="20"/>
              </w:rPr>
            </w:pPr>
            <w:r w:rsidRPr="00504D3F">
              <w:rPr>
                <w:sz w:val="20"/>
                <w:szCs w:val="20"/>
              </w:rPr>
              <w:t>1. Diagnozowanie układu napędowego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usterki suchego sprzęgła ciernego,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szarpanie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ślizganie się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brak rozłączenia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hałasy powstające podczas pracy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rozpoznać opory i trudności przy wyłączaniu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zweryfikować stan zespołu dociskowego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zweryfikować stan dwumasowego koła zamachowego,</w:t>
            </w:r>
          </w:p>
          <w:p w:rsidR="00504D3F" w:rsidRPr="00504D3F" w:rsidRDefault="00504D3F" w:rsidP="00504D3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504D3F" w:rsidRPr="00504D3F" w:rsidRDefault="00504D3F" w:rsidP="00504D3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 xml:space="preserve">sporządzić kosztorys diagnostyki pojazdu samochodowego, jego podzespołów i </w:t>
            </w:r>
            <w:r w:rsidRPr="00504D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zespołów,</w:t>
            </w:r>
          </w:p>
          <w:p w:rsidR="00504D3F" w:rsidRPr="00504D3F" w:rsidRDefault="00504D3F" w:rsidP="00504D3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504D3F" w:rsidRPr="00504D3F" w:rsidRDefault="00504D3F" w:rsidP="00504D3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504D3F" w:rsidRPr="00504D3F" w:rsidRDefault="00504D3F" w:rsidP="00504D3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504D3F" w:rsidRPr="00CC0BDD" w:rsidRDefault="00504D3F" w:rsidP="00504D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ocenić zużycie tarczy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zweryfikować stan sprężyny dociskowej sprzęgła,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posłużyć się urządzeniami do badania dwumasowego koła zamachowego,</w:t>
            </w:r>
          </w:p>
          <w:p w:rsidR="00504D3F" w:rsidRPr="00CC0BDD" w:rsidRDefault="00504D3F" w:rsidP="00504D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przeprowadzić badanie dwumasowego koła zamachowego.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504D3F" w:rsidRPr="00CB4CDA" w:rsidRDefault="00504D3F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504D3F" w:rsidRPr="00CB4CDA" w:rsidTr="00C06DDC">
        <w:tc>
          <w:tcPr>
            <w:tcW w:w="3165" w:type="dxa"/>
            <w:gridSpan w:val="2"/>
          </w:tcPr>
          <w:p w:rsidR="00504D3F" w:rsidRPr="00504D3F" w:rsidRDefault="00504D3F" w:rsidP="00BB61D0">
            <w:pPr>
              <w:pStyle w:val="Default"/>
              <w:rPr>
                <w:color w:val="auto"/>
                <w:sz w:val="20"/>
                <w:szCs w:val="20"/>
              </w:rPr>
            </w:pPr>
            <w:r w:rsidRPr="00504D3F">
              <w:rPr>
                <w:sz w:val="20"/>
                <w:szCs w:val="20"/>
              </w:rPr>
              <w:lastRenderedPageBreak/>
              <w:t>2. Diagnozowanie układu hamulcowego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mocowania pedału hamulca,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hamulca awaryjnego,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sztywnych przewodów hamulcowych,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elastycznych przewodów hamulcowych,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posłużyć się urządzeniami pomiarowymi w celu oceny zużycia elementów mechanizmów hamulcowych,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szczęk hamulcowych,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klocków hamulcowych,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weryfikacji bębnów hamulcowych,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weryfikacji tarcz hamulcowych,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pomiaru grubości tarczy hamulcowej,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ocenić stopień zużycia tarczy hamulcowej,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przeprowadzić pomiar średnicy roboczej bębna hamulcowego,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ocenić stopień zużycia bębna hamulcowego,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przeprowadzić badanie płynów hamulcowych,</w:t>
            </w:r>
          </w:p>
          <w:p w:rsidR="00504D3F" w:rsidRPr="00504D3F" w:rsidRDefault="00504D3F" w:rsidP="00504D3F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504D3F" w:rsidRPr="00504D3F" w:rsidRDefault="00504D3F" w:rsidP="00504D3F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504D3F" w:rsidRPr="00504D3F" w:rsidRDefault="00504D3F" w:rsidP="00504D3F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504D3F" w:rsidRPr="00504D3F" w:rsidRDefault="00504D3F" w:rsidP="00504D3F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504D3F" w:rsidRPr="00504D3F" w:rsidRDefault="00504D3F" w:rsidP="00504D3F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504D3F" w:rsidRPr="00CC0BDD" w:rsidRDefault="00504D3F" w:rsidP="00504D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sprawdzić stan urządzenia wspomagającego,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przeprowadzić pomiary czujników ABS,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pomiaru bicia tarczy hamulcowej,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pomiaru sił hamowania na stanowisku rolkowym,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wykonać wydruk wyników pomiaru,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ocenić skuteczność hamowania hamulca roboczego,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ocenić skuteczność hamowania hamulców postojowego i awaryjnego,</w:t>
            </w:r>
          </w:p>
          <w:p w:rsidR="00504D3F" w:rsidRPr="00504D3F" w:rsidRDefault="00504D3F" w:rsidP="00504D3F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dokonać oceny równomierności hamowania,</w:t>
            </w:r>
          </w:p>
          <w:p w:rsidR="00504D3F" w:rsidRPr="00CC0BDD" w:rsidRDefault="00504D3F" w:rsidP="00504D3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504D3F">
              <w:rPr>
                <w:rFonts w:asciiTheme="minorHAnsi" w:hAnsiTheme="minorHAnsi" w:cstheme="minorHAnsi"/>
                <w:sz w:val="20"/>
                <w:szCs w:val="20"/>
              </w:rPr>
              <w:t>porównać wyniki badań ze wskaźnikiem skuteczności hamowania.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504D3F" w:rsidRPr="00CB4CDA" w:rsidRDefault="00504D3F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504D3F" w:rsidRPr="00CB4CDA" w:rsidTr="00C06DDC">
        <w:tc>
          <w:tcPr>
            <w:tcW w:w="3165" w:type="dxa"/>
            <w:gridSpan w:val="2"/>
          </w:tcPr>
          <w:p w:rsidR="00504D3F" w:rsidRPr="00F15E0D" w:rsidRDefault="00F15E0D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5E0D">
              <w:rPr>
                <w:sz w:val="20"/>
                <w:szCs w:val="20"/>
              </w:rPr>
              <w:t xml:space="preserve">3. Diagnozowanie układu </w:t>
            </w:r>
            <w:r w:rsidRPr="00F15E0D">
              <w:rPr>
                <w:sz w:val="20"/>
                <w:szCs w:val="20"/>
              </w:rPr>
              <w:lastRenderedPageBreak/>
              <w:t>kierowniczego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przyjąć pojazd samochodowy do diagnostyki,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określić czas wykonania diagnostyki,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drążków kierowniczych,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przegubów kulowych drążków kierowniczych,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posłużyć się urządzeniami do pomiaru kątów ustawienia kół,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504D3F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sprawdzić urządzenie wspomagające </w:t>
            </w: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układu kierowniczego,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ocenić stan techniczny układu kierowniczego,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pomiaru zbieżności poszczególnych kół,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pomiaru zbieżności sumarycznej osi,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pomiaru pozostałych kątów ustawienia kół,</w:t>
            </w:r>
          </w:p>
          <w:p w:rsidR="00504D3F" w:rsidRPr="00CC0BD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porównać wyniki z wartościami zalecanymi w instrukcji naprawy samochodu.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504D3F" w:rsidRPr="00CB4CDA" w:rsidRDefault="00504D3F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504D3F" w:rsidRPr="00F15E0D" w:rsidTr="00C06DDC">
        <w:tc>
          <w:tcPr>
            <w:tcW w:w="3165" w:type="dxa"/>
            <w:gridSpan w:val="2"/>
          </w:tcPr>
          <w:p w:rsidR="00504D3F" w:rsidRPr="00F15E0D" w:rsidRDefault="00F15E0D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Diagnozowanie układu jezdnego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wzrokowej oceny stanu zawieszenia pojazdu,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wahaczy zawieszenia,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elementów sprężystych zawieszenia,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tulei wahaczy,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stabilizatora,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stan łączników stabilizatora,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luzy sworzni wahacza,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 luzy zawieszenia za pomocą poruszania kołem,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sprawdzić, czy nie występują wycieki z amortyzatorów,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dobrać rodzaje opon zgodnie z instrukcją obsługi samochodu,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zweryfikować stan techniczny opon,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posłużyć się urządzeniami do demontażu i montażu opon,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wyrównoważyć koła,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przekazać klientowi informacje dotyczące wykonanej diagnostyki pojazdu  samochodowego,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504D3F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sprawdzić luzy zawieszenia na stanowisku hydraulicznym do wymuszania szarpnięć koła,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posłużyć się urządzeniami do badania amortyzatorów,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badania amortyzatorów na specjalistycznym stanowisku,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ocenić wyniki badania amortyzatorów,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ocenić przydatność amortyzatorów do dalszej eksploatacji,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pomiaru promieniowego bicia koła,</w:t>
            </w:r>
          </w:p>
          <w:p w:rsidR="00504D3F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pomiaru bocznego bicia koła.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504D3F" w:rsidRPr="00F15E0D" w:rsidRDefault="00504D3F" w:rsidP="00BB61D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F15E0D" w:rsidRPr="00F15E0D" w:rsidTr="00C06DDC">
        <w:tc>
          <w:tcPr>
            <w:tcW w:w="3165" w:type="dxa"/>
            <w:gridSpan w:val="2"/>
          </w:tcPr>
          <w:p w:rsidR="00F15E0D" w:rsidRPr="00F15E0D" w:rsidRDefault="00F15E0D" w:rsidP="00BB61D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 Diagnozowanie układu oświetlenia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4" w:hanging="204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sprawdzenia stanu oświetlenia zewnętrznego pojazdu samochodowego,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wprowadzić wyniki badań diagnostycznych pojazdu samochodowego do bazy danych serwisowych,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F15E0D" w:rsidRPr="00F15E0D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sprawdzenia ustawienia świateł mijania,</w:t>
            </w:r>
          </w:p>
          <w:p w:rsidR="00F15E0D" w:rsidRPr="00F15E0D" w:rsidRDefault="00F15E0D" w:rsidP="00F15E0D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sz w:val="20"/>
                <w:szCs w:val="20"/>
              </w:rPr>
              <w:t>dokonać sprawdzenia ustawienia świateł drogowych.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15E0D" w:rsidRPr="00F15E0D" w:rsidRDefault="00F15E0D" w:rsidP="00BB61D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F15E0D" w:rsidRPr="00FF14B4" w:rsidTr="00C06DDC">
        <w:tc>
          <w:tcPr>
            <w:tcW w:w="3165" w:type="dxa"/>
            <w:gridSpan w:val="2"/>
          </w:tcPr>
          <w:p w:rsidR="00F15E0D" w:rsidRPr="00FF14B4" w:rsidRDefault="00F15E0D" w:rsidP="00BB61D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6. Diagnozowanie układów bezpieczeństwa i komfortu jazdy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15E0D" w:rsidRPr="00FF14B4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przyjąć pojazd samochodowy do diagnostyki,</w:t>
            </w:r>
          </w:p>
          <w:p w:rsidR="00F15E0D" w:rsidRPr="00FF14B4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określić czas wykonania diagnostyki,</w:t>
            </w:r>
          </w:p>
          <w:p w:rsidR="00F15E0D" w:rsidRPr="00FF14B4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szacować koszty diagnostyki pojazdu samochodowego,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posłużyć się urządzeniami do diagnostyki poduszek gazowych,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sprawdzić działanie pasów bezpieczeństwa,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posłużyć się urządzeniami do obsługi klimatyzacji,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dokonać obsługi układu klimatyzacji,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dokonać wymiany filtra kabinowego,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sprawdzić prawidłowość działania układu klimatyzacji,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posłużyć się urządzeniami do pomiaru poziomu dźwięków emitowanych przez pojazdy samochodowe,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sporządzić protokół z wykonanych pomiarów,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interpretuje wyniki wykonanych pomiarów,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ocenić zgodność wyników badań z dopuszczalnym poziomem hałasu,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wypełnić kartę pomiarów diagnostycznych,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sporządzić kosztorys diagnostyki pojazdu samochodowego, jego podzespołów i zespołów,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wprowadzić wyniki badań diagnostycznych pojazdu samochodowego do bazy danych serwisowych,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przekazać klientowi informacje dotyczące wykonanej diagnostyki pojazdu  samochodowego,</w:t>
            </w:r>
          </w:p>
          <w:p w:rsidR="00F15E0D" w:rsidRPr="00FF14B4" w:rsidRDefault="00F15E0D" w:rsidP="00F15E0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wydać dokumentację wykonanej diagnostyki pojazdu  samochodowego,</w:t>
            </w:r>
          </w:p>
          <w:p w:rsidR="00F15E0D" w:rsidRPr="00FF14B4" w:rsidRDefault="00F15E0D" w:rsidP="00F15E0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wydać pojazd samochodowy po wykonanej diagnostyce.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F14B4" w:rsidRPr="00FF14B4" w:rsidRDefault="00FF14B4" w:rsidP="00FF14B4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sz w:val="20"/>
                <w:szCs w:val="20"/>
              </w:rPr>
            </w:pPr>
            <w:r w:rsidRPr="00FF14B4">
              <w:rPr>
                <w:sz w:val="20"/>
                <w:szCs w:val="20"/>
              </w:rPr>
              <w:lastRenderedPageBreak/>
              <w:t>zdiagnozować układ poduszek gazowych,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sz w:val="20"/>
                <w:szCs w:val="20"/>
              </w:rPr>
            </w:pPr>
            <w:r w:rsidRPr="00FF14B4">
              <w:rPr>
                <w:sz w:val="20"/>
                <w:szCs w:val="20"/>
              </w:rPr>
              <w:t>odczytać kody usterek poduszek gazowych,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sz w:val="20"/>
                <w:szCs w:val="20"/>
              </w:rPr>
            </w:pPr>
            <w:r w:rsidRPr="00FF14B4">
              <w:rPr>
                <w:sz w:val="20"/>
                <w:szCs w:val="20"/>
              </w:rPr>
              <w:t>przeprowadzić badania obwodów elektrycznych poduszek gazowych,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autoSpaceDN w:val="0"/>
              <w:spacing w:after="0" w:line="240" w:lineRule="auto"/>
              <w:ind w:left="206" w:hanging="206"/>
              <w:contextualSpacing/>
              <w:textAlignment w:val="baseline"/>
              <w:rPr>
                <w:sz w:val="20"/>
                <w:szCs w:val="20"/>
              </w:rPr>
            </w:pPr>
            <w:r w:rsidRPr="00FF14B4">
              <w:rPr>
                <w:sz w:val="20"/>
                <w:szCs w:val="20"/>
              </w:rPr>
              <w:t>dokonać wymiany czynnika chłodniczego klimatyzacji,</w:t>
            </w:r>
          </w:p>
          <w:p w:rsidR="00F15E0D" w:rsidRPr="00FF14B4" w:rsidRDefault="00FF14B4" w:rsidP="00FF14B4">
            <w:pPr>
              <w:pStyle w:val="Akapitzlist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206" w:hanging="206"/>
              <w:contextualSpacing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sz w:val="20"/>
                <w:szCs w:val="20"/>
              </w:rPr>
              <w:t>zdiagnozować ciśnienie czynnika w układzie klimatyzacji.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15E0D" w:rsidRPr="00FF14B4" w:rsidRDefault="00F15E0D" w:rsidP="00BB61D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0818DB" w:rsidRPr="00F15E0D" w:rsidTr="00C06DDC">
        <w:tc>
          <w:tcPr>
            <w:tcW w:w="13716" w:type="dxa"/>
            <w:gridSpan w:val="4"/>
          </w:tcPr>
          <w:p w:rsidR="000818DB" w:rsidRPr="00F15E0D" w:rsidRDefault="000818DB" w:rsidP="00BB61D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5E0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Wykonywanie napraw pojazdów samochodowych 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0818DB" w:rsidRPr="00F15E0D" w:rsidRDefault="000818DB" w:rsidP="00BB61D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FF14B4" w:rsidRPr="00F15E0D" w:rsidTr="00C06DDC">
        <w:tc>
          <w:tcPr>
            <w:tcW w:w="10031" w:type="dxa"/>
            <w:gridSpan w:val="3"/>
            <w:tcBorders>
              <w:right w:val="single" w:sz="4" w:space="0" w:color="auto"/>
            </w:tcBorders>
          </w:tcPr>
          <w:p w:rsidR="00FF14B4" w:rsidRPr="00FF14B4" w:rsidRDefault="00FF14B4" w:rsidP="00BB61D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14B4">
              <w:rPr>
                <w:b/>
                <w:sz w:val="20"/>
                <w:szCs w:val="20"/>
              </w:rPr>
              <w:t>Obsługa i naprawa silników pojazdów samochodowych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F14B4" w:rsidRPr="00FF14B4" w:rsidRDefault="00FF14B4" w:rsidP="00FF14B4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F14B4" w:rsidRPr="00F15E0D" w:rsidRDefault="00FF14B4" w:rsidP="00BB61D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FF14B4" w:rsidRPr="00CB4CDA" w:rsidTr="00C06DDC">
        <w:tc>
          <w:tcPr>
            <w:tcW w:w="3165" w:type="dxa"/>
            <w:gridSpan w:val="2"/>
          </w:tcPr>
          <w:p w:rsidR="00FF14B4" w:rsidRPr="00FF14B4" w:rsidRDefault="00FF14B4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1. Obsługa i naprawa układu chłodzenia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F14B4" w:rsidRPr="00FF14B4" w:rsidRDefault="00FF14B4" w:rsidP="00FF14B4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FF14B4" w:rsidRPr="00FF14B4" w:rsidRDefault="00FF14B4" w:rsidP="00FF14B4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FF14B4" w:rsidRPr="00FF14B4" w:rsidRDefault="00FF14B4" w:rsidP="00FF14B4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sprawdzić poziom cieczy chłodzącej w silniku,</w:t>
            </w:r>
          </w:p>
          <w:p w:rsidR="00FF14B4" w:rsidRPr="00FF14B4" w:rsidRDefault="00FF14B4" w:rsidP="00FF14B4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sporządzić z koncentratu ciecz chłodzącą silnik,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sprawdzić stan techniczny chłodnicy układu chłodzenia,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sprawdzić stan techniczny wentylatora układu chłodzenia,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chłodnicę układu chłodzenia,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przeprowadzić naprawę chłodnicy układu chłodzenia,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F14B4" w:rsidRPr="00FF14B4" w:rsidRDefault="00FF14B4" w:rsidP="00FF14B4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określić temperaturę krzepnięcia cieczy chłodzącej silnik,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ciecz chłodzącą silnik,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termostat układu chłodzenia,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pompę cieczy chłodzącej silnik.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F14B4" w:rsidRPr="00CB4CDA" w:rsidRDefault="00FF14B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F14B4" w:rsidRPr="00CB4CDA" w:rsidTr="00C06DDC">
        <w:tc>
          <w:tcPr>
            <w:tcW w:w="3165" w:type="dxa"/>
            <w:gridSpan w:val="2"/>
          </w:tcPr>
          <w:p w:rsidR="00FF14B4" w:rsidRPr="00FF14B4" w:rsidRDefault="00FF14B4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2. Obsługa i naprawa układu zasilania paliwem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dokonać oceny szczelności układu zasilania silnika,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filtr paliwa,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filtr z węglem aktywnym do odpowietrzania zbiornika paliwa,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pompę paliwa układu zasilania ZI,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wtryskiwacze paliwa silnika ZI,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wykonać demontażu pompy wtryskowej z silnika,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wtryskiwacze paliwa silnika ZS,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pompowtryskiwacze paliwa,</w:t>
            </w:r>
          </w:p>
          <w:p w:rsidR="00FF14B4" w:rsidRDefault="00FF14B4" w:rsidP="00FF14B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F14B4" w:rsidRPr="00FF14B4" w:rsidRDefault="00FF14B4" w:rsidP="00FF14B4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wymienić czujniki elektronicznego układu sterowania pracą silnika,</w:t>
            </w:r>
          </w:p>
          <w:p w:rsidR="00FF14B4" w:rsidRPr="00FF14B4" w:rsidRDefault="00FF14B4" w:rsidP="00FF14B4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F14B4">
              <w:rPr>
                <w:rFonts w:asciiTheme="minorHAnsi" w:hAnsiTheme="minorHAnsi" w:cstheme="minorHAnsi"/>
                <w:sz w:val="20"/>
                <w:szCs w:val="20"/>
              </w:rPr>
              <w:t>przeprowadzić montaż i regulację pompy wtryskowej do silnika.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F14B4" w:rsidRPr="00CB4CDA" w:rsidRDefault="00FF14B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F14B4" w:rsidRPr="00CB4CDA" w:rsidTr="00C06DDC">
        <w:tc>
          <w:tcPr>
            <w:tcW w:w="3165" w:type="dxa"/>
            <w:gridSpan w:val="2"/>
          </w:tcPr>
          <w:p w:rsidR="00FF14B4" w:rsidRPr="00AE77B1" w:rsidRDefault="00FF14B4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3. Obsługa i naprawa układu zapłonowego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świece zapłonowe,</w:t>
            </w:r>
          </w:p>
          <w:p w:rsid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F14B4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F14B4" w:rsidRPr="00AE77B1" w:rsidRDefault="00AE77B1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świece żarowe.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F14B4" w:rsidRPr="00CB4CDA" w:rsidRDefault="00FF14B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F14B4" w:rsidRPr="00CB4CDA" w:rsidTr="00C06DDC">
        <w:tc>
          <w:tcPr>
            <w:tcW w:w="3165" w:type="dxa"/>
            <w:gridSpan w:val="2"/>
          </w:tcPr>
          <w:p w:rsidR="00FF14B4" w:rsidRPr="00AE77B1" w:rsidRDefault="00AE77B1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Obsługa i naprawa kadłubów i głowic silników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dokonać wymontowania (zamontowania) głowicy z (do) silnika,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przestrzegać zasadę kolejności odkręcania (dokręcania) śrub mocujących głowicę do silnika,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zastosować określone w dokumentacji etapy dokręcania śrub mocujących głowicę do silnika,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demontaż głowicy,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montaż głowicy,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określić zakres naprawy kadłuba,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wykonać naprawę cylindrów kadłuba metodami mechanicznymi,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F14B4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dokonać w wyniku oględzin zewnętrznych oceny stanu technicznego głowicy,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sprawdzić płaskość powierzchni przylegania głowicy do kadłuba silnika,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pomiary mające na celu określenie stopnia zużycia kadłuba,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tuleje cylindrowe kadłuba,</w:t>
            </w:r>
          </w:p>
          <w:p w:rsidR="00FF14B4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określić na podstawie dokumentacji wymiar naprawczy cylindrów kadłuba.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F14B4" w:rsidRPr="00CB4CDA" w:rsidRDefault="00FF14B4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AE77B1" w:rsidRPr="00CB4CDA" w:rsidTr="00C06DDC">
        <w:tc>
          <w:tcPr>
            <w:tcW w:w="3165" w:type="dxa"/>
            <w:gridSpan w:val="2"/>
          </w:tcPr>
          <w:p w:rsidR="00AE77B1" w:rsidRPr="00AE77B1" w:rsidRDefault="00AE77B1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5. Obsługa i naprawa układu rozrządu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wymianę prowadnic zaworowych,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wykonać docieranie gniazd zaworowych,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zużyte elementy układu rozrządu,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wymianę gniazd zaworowych,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wykonać naprawę gniazd zaworowych,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wykonać naprawę zaworów.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AE77B1" w:rsidRPr="00CB4CDA" w:rsidRDefault="00AE77B1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AE77B1" w:rsidRPr="00CB4CDA" w:rsidTr="00C06DDC">
        <w:tc>
          <w:tcPr>
            <w:tcW w:w="3165" w:type="dxa"/>
            <w:gridSpan w:val="2"/>
            <w:vAlign w:val="center"/>
          </w:tcPr>
          <w:p w:rsidR="00AE77B1" w:rsidRPr="00AE77B1" w:rsidRDefault="00AE77B1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6. Obsługa i naprawa układu korbowego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zużyte elementy układu korbowego,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określić zakres naprawy wału korbowego,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dobrać panewki główne i korbowe na podstawie dokumentacji,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montaż zespołu tłok-korbowód,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montaż elementów układu korbowego w kadłubie silnika,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pomiary mające na celu określenie stanu technicznego elementów układu korbowego,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przeprowadzić naprawę wału korbowego,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dobrać tłok do naprawionego metodami mechanicznymi cylindra.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AE77B1" w:rsidRPr="00CB4CDA" w:rsidRDefault="00AE77B1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AE77B1" w:rsidRPr="00CB4CDA" w:rsidTr="00C06DDC">
        <w:tc>
          <w:tcPr>
            <w:tcW w:w="3165" w:type="dxa"/>
            <w:gridSpan w:val="2"/>
            <w:vAlign w:val="center"/>
          </w:tcPr>
          <w:p w:rsidR="00AE77B1" w:rsidRPr="00AE77B1" w:rsidRDefault="00AE77B1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7. Obsługa i naprawa układu smarowania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sprawdzić stan oleju w silniku,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dobrać olej do silnika,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dobrać filtr oleju,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filtr oleju,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wymienić olej w silniku,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wymienić pompę oleju.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AE77B1" w:rsidRPr="00CB4CDA" w:rsidRDefault="00AE77B1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AE77B1" w:rsidRPr="00CB4CDA" w:rsidTr="00C06DDC">
        <w:tc>
          <w:tcPr>
            <w:tcW w:w="3165" w:type="dxa"/>
            <w:gridSpan w:val="2"/>
            <w:vAlign w:val="center"/>
          </w:tcPr>
          <w:p w:rsidR="00AE77B1" w:rsidRPr="00AE77B1" w:rsidRDefault="00AE77B1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 Obsługa i naprawa układu wylotowego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dokonać oceny szczelności układu wylotowego,</w:t>
            </w:r>
          </w:p>
          <w:p w:rsidR="00AE77B1" w:rsidRPr="00AE77B1" w:rsidRDefault="00AE77B1" w:rsidP="00AE77B1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tłumik wylotu spalin,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ocenić stan techniczny reaktora katalitycznego spalin,</w:t>
            </w:r>
          </w:p>
          <w:p w:rsidR="00AE77B1" w:rsidRPr="00AE77B1" w:rsidRDefault="00AE77B1" w:rsidP="00AE77B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AE77B1">
              <w:rPr>
                <w:rFonts w:asciiTheme="minorHAnsi" w:hAnsiTheme="minorHAnsi" w:cstheme="minorHAnsi"/>
                <w:sz w:val="20"/>
                <w:szCs w:val="20"/>
              </w:rPr>
              <w:t>wymienić reaktor katalityczny spalin.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AE77B1" w:rsidRPr="00CB4CDA" w:rsidRDefault="00AE77B1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3258D" w:rsidRPr="00CB4CDA" w:rsidTr="00C06DDC">
        <w:tc>
          <w:tcPr>
            <w:tcW w:w="10031" w:type="dxa"/>
            <w:gridSpan w:val="3"/>
            <w:tcBorders>
              <w:right w:val="single" w:sz="4" w:space="0" w:color="auto"/>
            </w:tcBorders>
          </w:tcPr>
          <w:p w:rsidR="00F3258D" w:rsidRPr="00F3258D" w:rsidRDefault="00F3258D" w:rsidP="00BB61D0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F3258D">
              <w:rPr>
                <w:b/>
                <w:sz w:val="20"/>
                <w:szCs w:val="20"/>
              </w:rPr>
              <w:t>Obsługa i naprawa podwozi i nadwozi pojazdów samochodowych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3258D" w:rsidRDefault="00F3258D" w:rsidP="00BB61D0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3258D" w:rsidRPr="00CB4CDA" w:rsidRDefault="00F3258D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3258D" w:rsidRPr="00CB4CDA" w:rsidTr="00C06DDC">
        <w:tc>
          <w:tcPr>
            <w:tcW w:w="3165" w:type="dxa"/>
            <w:gridSpan w:val="2"/>
          </w:tcPr>
          <w:p w:rsidR="00F3258D" w:rsidRPr="00F3258D" w:rsidRDefault="00F3258D" w:rsidP="00BB61D0">
            <w:pPr>
              <w:pStyle w:val="Default"/>
              <w:rPr>
                <w:color w:val="auto"/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1. Obsługa i naprawa układu napędowego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weryfikację sprzęgła,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demontaż sprzęgła,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uszkodzone elementy sprzęgła,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 xml:space="preserve">przeprowadzić weryfikację koła </w:t>
            </w:r>
            <w:proofErr w:type="spellStart"/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dwumasowego</w:t>
            </w:r>
            <w:proofErr w:type="spellEnd"/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weryfikację uszkodzeń sk15+rzynki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wykonać obsługę techniczną skrzynki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wymontować skrzynkę biegów z samochodu,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demontaż skrzynki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ocenić stan techniczny synchronizatorów,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ocenić stan techniczny mechanizmów sterujących skrzynki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montaż skrzynki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dobrać materiały eksploatacyjne  do obsługi skrzynek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kontrolę działania automatycznych skrzynek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weryfikację wałów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przeguby wału napędowego,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obsługę wału napędowego,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dokonać oceny półosi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wymianę przegubów półosi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obsługę mostów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before="40"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dokonać weryfikacji uszkodzeń mostów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łożyska półosi mostów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demontaż mostów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wymianę mechanizmu różnicowego,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przeprowadzić regulację łożysk przekładni głównej,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obsługę techniczną mostu napędowego,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 łożyska piast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półosie napędowe,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gumowe osłony półosi napędowych,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demontaż skrzynki rozdzielczej,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montaż skrzynek rozdzielczych,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lastRenderedPageBreak/>
              <w:t>dokonać oceny zużycia i kwalifikować sprzęgło do naprawy lub wymiany,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przeprowadzić regulację skoku jałowego sprzęgła,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 xml:space="preserve">przeprowadzić wymianę koła </w:t>
            </w:r>
            <w:proofErr w:type="spellStart"/>
            <w:r w:rsidRPr="00F3258D">
              <w:rPr>
                <w:sz w:val="20"/>
                <w:szCs w:val="20"/>
              </w:rPr>
              <w:t>dwumasowego</w:t>
            </w:r>
            <w:proofErr w:type="spellEnd"/>
            <w:r w:rsidRPr="00F3258D">
              <w:rPr>
                <w:sz w:val="20"/>
                <w:szCs w:val="20"/>
              </w:rPr>
              <w:t>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ocenić stan techniczny łożysk skrzynki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ocenić stan techniczny kół zębatych skrzynki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przeprowadzić wymianę zużytych elementów skrzynki biegów,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przeprowadzić obsługę automatycznych skrzynek biegów,</w:t>
            </w:r>
          </w:p>
          <w:p w:rsidR="00F3258D" w:rsidRPr="00F3258D" w:rsidRDefault="00F3258D" w:rsidP="00F3258D">
            <w:pPr>
              <w:pStyle w:val="Default"/>
              <w:rPr>
                <w:color w:val="auto"/>
                <w:sz w:val="20"/>
                <w:szCs w:val="20"/>
              </w:rPr>
            </w:pPr>
            <w:r w:rsidRPr="00F3258D">
              <w:rPr>
                <w:sz w:val="20"/>
                <w:szCs w:val="20"/>
              </w:rPr>
              <w:t>wymienić przekładnie główną.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3258D" w:rsidRPr="00CB4CDA" w:rsidRDefault="00F3258D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3258D" w:rsidRPr="00CB4CDA" w:rsidTr="00C06DDC">
        <w:tc>
          <w:tcPr>
            <w:tcW w:w="3165" w:type="dxa"/>
            <w:gridSpan w:val="2"/>
          </w:tcPr>
          <w:p w:rsidR="00F3258D" w:rsidRPr="00F3258D" w:rsidRDefault="00F3258D" w:rsidP="00BB61D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Obsługa i naprawa układu hamulcowego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dokonać oceny technicznej układu hamulcowego,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klocki hamulcowe,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tarcze hamulcowe,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tarcze hamulcowe,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sprawdzić bicie tarcz hamulcowych,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szczeki hamulcowe,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bębny hamulcowe,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rozpieracze hydrauliczne układu hamulcowego,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układ wspomagania hamulców,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ocenić stan techniczny przewodów hamulcowych,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przewody hamulcowe,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ocenić stan techniczny płynu hamulcowego,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płyn hamulcowy w układzie hamulcowym,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odpowietrzyć układ hamulcowy,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linkę hamulca pomocniczego,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regulację hamulca pomocniczego,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wyniki pomiaru siły hamowania,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elementy zacisku hamulcowego,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pompę hamulcową,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układ ABS urządzeniem diagnostycznym,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czujniki prędkości kół układu ABS.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3258D" w:rsidRPr="00CB4CDA" w:rsidRDefault="00F3258D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3258D" w:rsidRPr="00CB4CDA" w:rsidTr="00C06DDC">
        <w:tc>
          <w:tcPr>
            <w:tcW w:w="3165" w:type="dxa"/>
            <w:gridSpan w:val="2"/>
            <w:vAlign w:val="center"/>
          </w:tcPr>
          <w:p w:rsidR="00F3258D" w:rsidRPr="00F3258D" w:rsidRDefault="00F3258D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3. Obsługa i naprawa układu kierowniczego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przyjąć pojazd do naprawy,,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 xml:space="preserve">zlokalizować uszkodzenia 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układ kierowniczy,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końcówki drążków kierowniczych,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wsporniki drążków kierowniczych,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wymienić zużyte części przekładni kierowniczej,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wymianę oleju w przekładni  kierowniczej i układzie wspomagania,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wymontować przekładnie kierowniczą,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pompę układu wspomagania układu kierowniczego,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kontrolę geometrii układu kierowniczego.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3258D" w:rsidRPr="00CB4CDA" w:rsidRDefault="00F3258D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F3258D" w:rsidRPr="00CB4CDA" w:rsidTr="00C06DDC">
        <w:tc>
          <w:tcPr>
            <w:tcW w:w="3165" w:type="dxa"/>
            <w:gridSpan w:val="2"/>
            <w:vAlign w:val="center"/>
          </w:tcPr>
          <w:p w:rsidR="00F3258D" w:rsidRPr="00F3258D" w:rsidRDefault="00F3258D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Obsługa i napraw układu jezdnego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układ przedniego zawieszenia,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określić luzy w układzie przedniego zawieszenia,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sprężyny przedniego zawieszenia,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wahacze przedniego zawieszenia,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sworznie wahaczy,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tuleje stalowo gumowe wahaczy,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zweryfikować układ tylnego zawieszenia,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ocenę stanu zużycia ogumienia,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dobrać opony zgodnie z instrukcją producenta,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wymianę opon,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wyważyć koła dynamicznie i statycznie,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regulować ciśnienie w kołach zgodnie z instrukcją producenta,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F3258D" w:rsidRPr="00F3258D" w:rsidRDefault="00F3258D" w:rsidP="00F3258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 xml:space="preserve">wymienić kolumny </w:t>
            </w:r>
            <w:proofErr w:type="spellStart"/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McPhersona</w:t>
            </w:r>
            <w:proofErr w:type="spellEnd"/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amortyzatory,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wymienić resory,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przeprowadzić regulację kątów ustawienia kół,</w:t>
            </w:r>
          </w:p>
          <w:p w:rsidR="00F3258D" w:rsidRPr="00F3258D" w:rsidRDefault="00F3258D" w:rsidP="00F3258D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F3258D">
              <w:rPr>
                <w:rFonts w:asciiTheme="minorHAnsi" w:hAnsiTheme="minorHAnsi" w:cstheme="minorHAnsi"/>
                <w:sz w:val="20"/>
                <w:szCs w:val="20"/>
              </w:rPr>
              <w:t>dokonać pomiaru bicia koła.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F3258D" w:rsidRPr="00CB4CDA" w:rsidRDefault="00F3258D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4A5D4F" w:rsidRPr="00CB4CDA" w:rsidTr="00C06DDC">
        <w:tc>
          <w:tcPr>
            <w:tcW w:w="3165" w:type="dxa"/>
            <w:gridSpan w:val="2"/>
            <w:vAlign w:val="center"/>
          </w:tcPr>
          <w:p w:rsidR="004A5D4F" w:rsidRPr="004A5D4F" w:rsidRDefault="004A5D4F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5. Obsługa i naprawa nadwozi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przeprowadzić kontrolę uszkodzeń ram samochodowych,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przeprowadzić kontrolę stanu technicznego nadwozia,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dokonać oceny stanu technicznego zabezpieczeń antykorozyjnych,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dokonać oceny stanu technicznego powłoki lakierniczej nadwozia,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elementy tapicerki samochodowej,</w:t>
            </w:r>
          </w:p>
          <w:p w:rsidR="004A5D4F" w:rsidRPr="004A5D4F" w:rsidRDefault="004A5D4F" w:rsidP="004A5D4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4A5D4F" w:rsidRPr="004A5D4F" w:rsidRDefault="004A5D4F" w:rsidP="004A5D4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4" w:hanging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podnośniki szyb,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zamki i ograniczniki drzwi,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4" w:hanging="20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przeprowadzić obsługę techniczną nadwozia.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A5D4F" w:rsidRPr="00CB4CDA" w:rsidRDefault="004A5D4F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4A5D4F" w:rsidRPr="00CB4CDA" w:rsidTr="00C06DDC">
        <w:tc>
          <w:tcPr>
            <w:tcW w:w="3165" w:type="dxa"/>
            <w:gridSpan w:val="2"/>
            <w:vAlign w:val="center"/>
          </w:tcPr>
          <w:p w:rsidR="004A5D4F" w:rsidRPr="004A5D4F" w:rsidRDefault="004A5D4F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6. Obsługa i naprawa układów bezpieczeństwa i komfortu jazdy</w:t>
            </w:r>
          </w:p>
        </w:tc>
        <w:tc>
          <w:tcPr>
            <w:tcW w:w="6866" w:type="dxa"/>
            <w:tcBorders>
              <w:right w:val="single" w:sz="4" w:space="0" w:color="auto"/>
            </w:tcBorders>
          </w:tcPr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przyjąć pojazd do naprawy,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zlokalizować uszkodzenia,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pasy bezpieczeństwa,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uszkodzone elementy poduszek gazowych,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przeprowadzić kontrolę działania układu klimatyzacji,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wymienić uszkodzone przewody klimatyzacji,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obsługiwać urządzenia do obsługi klimatyzacji,</w:t>
            </w:r>
          </w:p>
          <w:p w:rsidR="004A5D4F" w:rsidRPr="004A5D4F" w:rsidRDefault="004A5D4F" w:rsidP="004A5D4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skalkulować koszty wykonanej obsługi i naprawy,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wydać pojazd po obsłudze i naprawie.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dokonać sprawdzenia pasów bezpieczeństwa testerem diagnostycznym,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 xml:space="preserve">dokonać sprawdzenia układów poduszek gazowych testerem </w:t>
            </w:r>
            <w:r w:rsidRPr="004A5D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diagnostycznym,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wymienić sprężarkę klimatyzacji,</w:t>
            </w:r>
          </w:p>
          <w:p w:rsidR="004A5D4F" w:rsidRPr="004A5D4F" w:rsidRDefault="004A5D4F" w:rsidP="004A5D4F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dokonać wymiany czynnika chłodniczego w układzie klimatyzacji.</w:t>
            </w:r>
          </w:p>
          <w:p w:rsidR="004A5D4F" w:rsidRPr="004A5D4F" w:rsidRDefault="004A5D4F" w:rsidP="00AB4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A5D4F" w:rsidRPr="00CB4CDA" w:rsidRDefault="004A5D4F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4A5D4F" w:rsidRPr="00CB4CDA" w:rsidTr="00C06DDC">
        <w:tc>
          <w:tcPr>
            <w:tcW w:w="13716" w:type="dxa"/>
            <w:gridSpan w:val="4"/>
            <w:vAlign w:val="center"/>
          </w:tcPr>
          <w:p w:rsidR="004A5D4F" w:rsidRPr="004A5D4F" w:rsidRDefault="004A5D4F" w:rsidP="004F534B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519E8">
              <w:rPr>
                <w:b/>
              </w:rPr>
              <w:lastRenderedPageBreak/>
              <w:t xml:space="preserve"> Organizacja i prowadzenie procesu obsługi pojazdów samochodowych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A5D4F" w:rsidRPr="00CB4CDA" w:rsidRDefault="004A5D4F" w:rsidP="00BB61D0">
            <w:pPr>
              <w:pStyle w:val="Default"/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</w:tr>
      <w:tr w:rsidR="004A5D4F" w:rsidRPr="00CB4CDA" w:rsidTr="00C06DDC"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4A5D4F" w:rsidRPr="004A5D4F" w:rsidRDefault="004A5D4F" w:rsidP="004A5D4F">
            <w:pPr>
              <w:suppressAutoHyphens w:val="0"/>
              <w:spacing w:after="0" w:line="240" w:lineRule="auto"/>
              <w:ind w:left="206"/>
              <w:rPr>
                <w:b/>
                <w:sz w:val="20"/>
                <w:szCs w:val="20"/>
              </w:rPr>
            </w:pPr>
            <w:r w:rsidRPr="00F35719">
              <w:rPr>
                <w:szCs w:val="20"/>
              </w:rPr>
              <w:t xml:space="preserve"> </w:t>
            </w:r>
            <w:r w:rsidRPr="004A5D4F">
              <w:rPr>
                <w:b/>
                <w:sz w:val="20"/>
                <w:szCs w:val="20"/>
              </w:rPr>
              <w:t>Przeprowadzanie badań technicznych pojazdów samochodowych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5D4F" w:rsidRPr="008519E8" w:rsidRDefault="004A5D4F" w:rsidP="004A5D4F">
            <w:pPr>
              <w:suppressAutoHyphens w:val="0"/>
              <w:spacing w:after="0" w:line="240" w:lineRule="auto"/>
              <w:ind w:left="206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A5D4F" w:rsidRPr="00CB4CDA" w:rsidRDefault="004A5D4F" w:rsidP="009D53D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A5D4F" w:rsidRPr="00CB4CDA" w:rsidTr="00C06DDC"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4A5D4F" w:rsidRPr="004A5D4F" w:rsidRDefault="004A5D4F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1.Czynności kontrolne podczas badań technicznych pojazdów</w:t>
            </w:r>
          </w:p>
        </w:tc>
        <w:tc>
          <w:tcPr>
            <w:tcW w:w="6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5D4F" w:rsidRPr="004A5D4F" w:rsidRDefault="004A5D4F" w:rsidP="004A5D4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 xml:space="preserve">stosować czynności kontrolne podczas badań technicznych pojazdów samochodowych </w:t>
            </w:r>
          </w:p>
          <w:p w:rsidR="004A5D4F" w:rsidRPr="004A5D4F" w:rsidRDefault="004A5D4F" w:rsidP="004A5D4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dobierać kryteria oceny organoleptycznej kontroli stanu technicznego pojazdów samochodowych</w:t>
            </w:r>
          </w:p>
          <w:p w:rsidR="004A5D4F" w:rsidRPr="004A5D4F" w:rsidRDefault="004A5D4F" w:rsidP="004A5D4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dobierać kryteria oceny przyrządowej kontroli stanu technicznego pojazdów samochodowych</w:t>
            </w:r>
          </w:p>
          <w:p w:rsidR="004A5D4F" w:rsidRPr="004A5D4F" w:rsidRDefault="004A5D4F" w:rsidP="004A5D4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stosować zasady ustalania wyniku badania i tryb postępowania w przypadkach wątpliwych</w:t>
            </w:r>
          </w:p>
          <w:p w:rsidR="004A5D4F" w:rsidRPr="004A5D4F" w:rsidRDefault="004A5D4F" w:rsidP="004A5D4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przestrzegać wymagań dotyczących zasad kontroli pojazdów samochodowych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A5D4F" w:rsidRPr="004A5D4F" w:rsidRDefault="004A5D4F" w:rsidP="004A5D4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przestrzegać wytycznych dotyczących oceny usterek podczas przeprowadzania okresowego badania technicznego pojazdu samochodowego</w:t>
            </w:r>
          </w:p>
          <w:p w:rsidR="004A5D4F" w:rsidRPr="004A5D4F" w:rsidRDefault="004A5D4F" w:rsidP="004A5D4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4A5D4F">
              <w:rPr>
                <w:rFonts w:asciiTheme="minorHAnsi" w:hAnsiTheme="minorHAnsi" w:cstheme="minorHAnsi"/>
                <w:sz w:val="20"/>
                <w:szCs w:val="20"/>
              </w:rPr>
              <w:t>stosować metody oceny stanu technicznego podczas przeprowadzania badania pojazdu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4A5D4F" w:rsidRPr="00CB4CDA" w:rsidRDefault="004A5D4F" w:rsidP="003E6AA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C59BE" w:rsidRPr="00CB4CDA" w:rsidTr="00C06DDC"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0C59BE" w:rsidRPr="000C59BE" w:rsidRDefault="000C59BE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2.Przedmiot i zakres badań technicznych pojazdów</w:t>
            </w:r>
          </w:p>
        </w:tc>
        <w:tc>
          <w:tcPr>
            <w:tcW w:w="6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wymienić przedmiot i zakres badania technicznego pojazdu samochodowego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wymienić czynności kontrolne metody oceny stanu technicznego pojazdu samochodowego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rozróżniać usterki drobne oraz usterki istotne i zagrażające bezpieczeństwu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kontrolować  stan techniczny układu jezdnego, podwozia i zawieszenia, układów hamulcowych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kontrolować prawidłowość działania świateł i oświetlenia pojazdu samochodowego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kontrolować działania elementów związanych z ochroną środowiska, emisji spalin i hałasu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wykonać pomiary na samochodowej linii diagnostycznej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stosować zasady bezpieczeństwa i higieny pracy oraz przepisy przeciwpożarowe obowiązujące na terenie stacji kontroli pojazdów samochodowych oraz podczas wykonywania pomiarów i badań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korzystać ze specjalnej aparatury techniczno-pomiarowej oraz ze specjalnego oprogramowania komputerowego podczas badań technicznych pojazdu samochodowego</w:t>
            </w:r>
          </w:p>
          <w:p w:rsidR="000C59BE" w:rsidRPr="000C59BE" w:rsidRDefault="000C59BE" w:rsidP="00AB4CAB">
            <w:pPr>
              <w:pStyle w:val="Akapitzlist"/>
              <w:spacing w:after="0" w:line="240" w:lineRule="auto"/>
              <w:ind w:left="2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0C59BE" w:rsidRPr="00CB4CDA" w:rsidRDefault="000C59BE" w:rsidP="00552084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C59BE" w:rsidRPr="00CB4CDA" w:rsidTr="00C06DDC"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0C59BE" w:rsidRPr="000C59BE" w:rsidRDefault="000C59BE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ab/>
              <w:t>Ocena stanu technicznego układów i zespołów pojazdów samochodowych</w:t>
            </w:r>
          </w:p>
        </w:tc>
        <w:tc>
          <w:tcPr>
            <w:tcW w:w="6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ocenić stan techniczny układu jezdnego, podwozia i zawieszenia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ocenić stan techniczny układów hamulcowych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ocenić prawidłowość działania świateł i oświetlenia pojazdu samochodowego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 xml:space="preserve">ocenić działania elementów związanych z ochroną środowiska, emisją spalin i </w:t>
            </w:r>
            <w:r w:rsidRPr="000C59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hałasem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analizować wartości parametrów stanu w porównaniu z podanymi przez producenta w instrukcjach eksploatacji pojazdu samochodowego oraz z przepisami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korzystać ze specjalnej aparatury techniczno-pomiarowej podczas oceny stanu technicznego badanego pojazdu samochodowego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0C59BE" w:rsidRPr="00CB4CDA" w:rsidRDefault="000C59BE" w:rsidP="00EF14CC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C59BE" w:rsidRPr="00CB4CDA" w:rsidTr="00C06DDC"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0C59BE" w:rsidRPr="000C59BE" w:rsidRDefault="000C59BE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</w:t>
            </w: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ab/>
              <w:t>Weryfikacja  stanu technicznego pojazdu samochodowego podczas okresowego badania technicznego pojazdu samochodowego</w:t>
            </w:r>
          </w:p>
        </w:tc>
        <w:tc>
          <w:tcPr>
            <w:tcW w:w="6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przyjąć zlecenie na przeprowadzenie okresowego badania technicznego pojazdu samochodowego metodami diagnostycznymi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kwalifikować  pojazd samochodowy oraz jego zespoły do regulacji, naprawy, konserwacji lub całkowitej kasacji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wymienić zakres koniecznych napraw lub konserwacji pojazdu samochodowego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decydować o dopuszczeniu lub odmowie dopuszczenia pojazdu samochodowego do ruchu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uzasadnić decyzję o niedopuszczeniu pojazdu samochodowego do ruchu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0C59BE" w:rsidRPr="00CB4CDA" w:rsidRDefault="000C59BE" w:rsidP="00EF14CC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C59BE" w:rsidRPr="00CB4CDA" w:rsidTr="00C06DDC"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0C59BE" w:rsidRPr="000C59BE" w:rsidRDefault="000C59BE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5.Ewidencja przeprowadzonych badań technicznych pojazdów samochodowych</w:t>
            </w:r>
          </w:p>
        </w:tc>
        <w:tc>
          <w:tcPr>
            <w:tcW w:w="6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określić  zakres działania Systemu Informatycznego Centralnej Ewidencji Pojazdów i Kierowców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stosować  przepisy o ochronie danych osobowych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 xml:space="preserve">zapisać informacje uzyskane od klienta w dokumencie przyjęcia pojazdu samochodowego do badania technicznego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obsłużyć programy komputerowe wspomagające proces przeprowadzania badań technicznych pojazdów samochodowych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</w:tcPr>
          <w:p w:rsidR="000C59BE" w:rsidRPr="00CB4CDA" w:rsidRDefault="000C59BE" w:rsidP="00EF14CC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C59BE" w:rsidRPr="00CB4CDA" w:rsidTr="00C06DDC"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0C59BE" w:rsidRPr="000C59BE" w:rsidRDefault="000C59BE" w:rsidP="00AB4CAB">
            <w:p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ab/>
              <w:t>Rozliczenia  finansowe usług diagnostycznych</w:t>
            </w:r>
          </w:p>
        </w:tc>
        <w:tc>
          <w:tcPr>
            <w:tcW w:w="6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 xml:space="preserve">wprowadzić wyniki badań diagnostycznych pojazdu samochodowego do bazy danych 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obsługiwać program sprzedażowy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korzystać z cennika stacji diagnostycznej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 xml:space="preserve">korzystać z taryfikatorów i użytkowych programów komputerowych 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wystawiać ręcznie dokument sprzedaży</w:t>
            </w:r>
          </w:p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wystawiać komputerowo dokument sprzedaży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0C59BE" w:rsidRPr="000C59BE" w:rsidRDefault="000C59BE" w:rsidP="000C59B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06" w:hanging="206"/>
              <w:rPr>
                <w:rFonts w:asciiTheme="minorHAnsi" w:hAnsiTheme="minorHAnsi" w:cstheme="minorHAnsi"/>
                <w:sz w:val="20"/>
                <w:szCs w:val="20"/>
              </w:rPr>
            </w:pPr>
            <w:r w:rsidRPr="000C59BE">
              <w:rPr>
                <w:rFonts w:asciiTheme="minorHAnsi" w:hAnsiTheme="minorHAnsi" w:cstheme="minorHAnsi"/>
                <w:sz w:val="20"/>
                <w:szCs w:val="20"/>
              </w:rPr>
              <w:t>sporządzać kosztorys usługi diagnostycznej pojazdu samochodowego</w:t>
            </w:r>
          </w:p>
          <w:p w:rsidR="000C59BE" w:rsidRPr="000C59BE" w:rsidRDefault="000C59BE" w:rsidP="00AB4CAB">
            <w:pPr>
              <w:pStyle w:val="Akapitzlist"/>
              <w:spacing w:after="0" w:line="240" w:lineRule="auto"/>
              <w:ind w:left="2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</w:tcPr>
          <w:p w:rsidR="000C59BE" w:rsidRPr="00CB4CDA" w:rsidRDefault="000C59BE" w:rsidP="00EF14CC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</w:p>
    <w:p w:rsidR="000818DB" w:rsidRPr="009D308F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9D308F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18DB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18DB" w:rsidRPr="003A2017" w:rsidRDefault="000818DB" w:rsidP="000818D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44576" w:rsidRDefault="00144576"/>
    <w:sectPr w:rsidR="00144576" w:rsidSect="00887F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EAA03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2">
    <w:nsid w:val="00000002"/>
    <w:multiLevelType w:val="singleLevel"/>
    <w:tmpl w:val="00000002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  <w:lang w:eastAsia="fr-FR"/>
      </w:rPr>
    </w:lvl>
  </w:abstractNum>
  <w:abstractNum w:abstractNumId="4">
    <w:nsid w:val="00000004"/>
    <w:multiLevelType w:val="singleLevel"/>
    <w:tmpl w:val="00000004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7">
    <w:nsid w:val="00000007"/>
    <w:multiLevelType w:val="singleLevel"/>
    <w:tmpl w:val="0000000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auto"/>
        <w:sz w:val="20"/>
        <w:szCs w:val="20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sz w:val="18"/>
        <w:szCs w:val="18"/>
      </w:r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sz w:val="18"/>
        <w:szCs w:val="18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lvlText w:val="%1"/>
      <w:lvlJc w:val="left"/>
      <w:pPr>
        <w:tabs>
          <w:tab w:val="num" w:pos="142"/>
        </w:tabs>
        <w:ind w:left="142" w:firstLine="0"/>
      </w:pPr>
      <w:rPr>
        <w:color w:val="auto"/>
        <w:sz w:val="20"/>
        <w:szCs w:val="20"/>
      </w:r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color w:val="auto"/>
        <w:sz w:val="18"/>
        <w:szCs w:val="18"/>
      </w:r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25">
    <w:nsid w:val="00000019"/>
    <w:multiLevelType w:val="singleLevel"/>
    <w:tmpl w:val="00000019"/>
    <w:name w:val="WW8Num2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sz w:val="18"/>
        <w:szCs w:val="18"/>
      </w:rPr>
    </w:lvl>
  </w:abstractNum>
  <w:abstractNum w:abstractNumId="26">
    <w:nsid w:val="0000001A"/>
    <w:multiLevelType w:val="singleLevel"/>
    <w:tmpl w:val="0000001A"/>
    <w:name w:val="WW8Num2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27">
    <w:nsid w:val="0000001B"/>
    <w:multiLevelType w:val="single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/>
        <w:bCs/>
        <w:sz w:val="18"/>
        <w:szCs w:val="18"/>
      </w:rPr>
    </w:lvl>
  </w:abstractNum>
  <w:abstractNum w:abstractNumId="28">
    <w:nsid w:val="0000001C"/>
    <w:multiLevelType w:val="singleLevel"/>
    <w:tmpl w:val="0000001C"/>
    <w:name w:val="WW8Num2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29">
    <w:nsid w:val="0000001D"/>
    <w:multiLevelType w:val="singleLevel"/>
    <w:tmpl w:val="0000001D"/>
    <w:name w:val="WW8Num2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18"/>
        <w:szCs w:val="18"/>
      </w:rPr>
    </w:lvl>
  </w:abstractNum>
  <w:abstractNum w:abstractNumId="30">
    <w:nsid w:val="0000001E"/>
    <w:multiLevelType w:val="multilevel"/>
    <w:tmpl w:val="000000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0168165C"/>
    <w:multiLevelType w:val="hybridMultilevel"/>
    <w:tmpl w:val="14766A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2D6E73"/>
    <w:multiLevelType w:val="hybridMultilevel"/>
    <w:tmpl w:val="193433BA"/>
    <w:lvl w:ilvl="0" w:tplc="9332482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8005104"/>
    <w:multiLevelType w:val="hybridMultilevel"/>
    <w:tmpl w:val="01707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D91507"/>
    <w:multiLevelType w:val="multilevel"/>
    <w:tmpl w:val="D83E4D1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>
    <w:nsid w:val="4F4A1609"/>
    <w:multiLevelType w:val="hybridMultilevel"/>
    <w:tmpl w:val="FE547456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2E5A09"/>
    <w:multiLevelType w:val="hybridMultilevel"/>
    <w:tmpl w:val="37E240FC"/>
    <w:lvl w:ilvl="0" w:tplc="994A3BA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8F3939"/>
    <w:multiLevelType w:val="hybridMultilevel"/>
    <w:tmpl w:val="E8D61D68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692740"/>
    <w:multiLevelType w:val="hybridMultilevel"/>
    <w:tmpl w:val="F52A1296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3"/>
  </w:num>
  <w:num w:numId="34">
    <w:abstractNumId w:val="38"/>
  </w:num>
  <w:num w:numId="35">
    <w:abstractNumId w:val="32"/>
  </w:num>
  <w:num w:numId="36">
    <w:abstractNumId w:val="35"/>
  </w:num>
  <w:num w:numId="37">
    <w:abstractNumId w:val="36"/>
  </w:num>
  <w:num w:numId="38">
    <w:abstractNumId w:val="37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18DB"/>
    <w:rsid w:val="00000A38"/>
    <w:rsid w:val="000136CD"/>
    <w:rsid w:val="000818DB"/>
    <w:rsid w:val="000C59BE"/>
    <w:rsid w:val="00144576"/>
    <w:rsid w:val="004A5D4F"/>
    <w:rsid w:val="004F534B"/>
    <w:rsid w:val="00504D3F"/>
    <w:rsid w:val="00887F74"/>
    <w:rsid w:val="008F182C"/>
    <w:rsid w:val="009F21B0"/>
    <w:rsid w:val="009F4887"/>
    <w:rsid w:val="00A104F9"/>
    <w:rsid w:val="00AE77B1"/>
    <w:rsid w:val="00AF328F"/>
    <w:rsid w:val="00BB61D0"/>
    <w:rsid w:val="00C06DDC"/>
    <w:rsid w:val="00C95164"/>
    <w:rsid w:val="00CC0BDD"/>
    <w:rsid w:val="00D854C3"/>
    <w:rsid w:val="00F15E0D"/>
    <w:rsid w:val="00F3258D"/>
    <w:rsid w:val="00FB36DB"/>
    <w:rsid w:val="00FE0629"/>
    <w:rsid w:val="00FF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8DB"/>
    <w:pPr>
      <w:suppressAutoHyphens/>
    </w:pPr>
    <w:rPr>
      <w:rFonts w:ascii="Calibri" w:eastAsia="Times New Roman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818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818DB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818DB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818DB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rsid w:val="000818DB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rsid w:val="000818DB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WW8Num1z0">
    <w:name w:val="WW8Num1z0"/>
    <w:rsid w:val="000818DB"/>
    <w:rPr>
      <w:sz w:val="18"/>
      <w:szCs w:val="18"/>
    </w:rPr>
  </w:style>
  <w:style w:type="character" w:customStyle="1" w:styleId="WW8Num2z0">
    <w:name w:val="WW8Num2z0"/>
    <w:rsid w:val="000818DB"/>
    <w:rPr>
      <w:sz w:val="18"/>
      <w:szCs w:val="18"/>
    </w:rPr>
  </w:style>
  <w:style w:type="character" w:customStyle="1" w:styleId="WW8Num3z0">
    <w:name w:val="WW8Num3z0"/>
    <w:rsid w:val="000818DB"/>
    <w:rPr>
      <w:b/>
      <w:bCs/>
      <w:sz w:val="18"/>
      <w:szCs w:val="18"/>
    </w:rPr>
  </w:style>
  <w:style w:type="character" w:customStyle="1" w:styleId="WW8Num4z0">
    <w:name w:val="WW8Num4z0"/>
    <w:rsid w:val="000818DB"/>
    <w:rPr>
      <w:b/>
      <w:bCs/>
      <w:sz w:val="18"/>
      <w:szCs w:val="18"/>
    </w:rPr>
  </w:style>
  <w:style w:type="character" w:customStyle="1" w:styleId="WW8Num5z0">
    <w:name w:val="WW8Num5z0"/>
    <w:rsid w:val="000818DB"/>
    <w:rPr>
      <w:sz w:val="18"/>
      <w:szCs w:val="18"/>
    </w:rPr>
  </w:style>
  <w:style w:type="character" w:customStyle="1" w:styleId="WW8Num6z0">
    <w:name w:val="WW8Num6z0"/>
    <w:rsid w:val="000818DB"/>
    <w:rPr>
      <w:sz w:val="18"/>
      <w:szCs w:val="18"/>
    </w:rPr>
  </w:style>
  <w:style w:type="character" w:customStyle="1" w:styleId="WW8Num7z0">
    <w:name w:val="WW8Num7z0"/>
    <w:rsid w:val="000818DB"/>
    <w:rPr>
      <w:sz w:val="18"/>
      <w:szCs w:val="18"/>
    </w:rPr>
  </w:style>
  <w:style w:type="character" w:customStyle="1" w:styleId="WW8Num8z0">
    <w:name w:val="WW8Num8z0"/>
    <w:rsid w:val="000818DB"/>
    <w:rPr>
      <w:sz w:val="18"/>
      <w:szCs w:val="18"/>
    </w:rPr>
  </w:style>
  <w:style w:type="character" w:customStyle="1" w:styleId="WW8Num9z0">
    <w:name w:val="WW8Num9z0"/>
    <w:rsid w:val="000818DB"/>
    <w:rPr>
      <w:color w:val="auto"/>
      <w:sz w:val="20"/>
      <w:szCs w:val="20"/>
    </w:rPr>
  </w:style>
  <w:style w:type="character" w:customStyle="1" w:styleId="WW8Num10z0">
    <w:name w:val="WW8Num10z0"/>
    <w:rsid w:val="000818DB"/>
    <w:rPr>
      <w:color w:val="auto"/>
      <w:sz w:val="20"/>
      <w:szCs w:val="20"/>
    </w:rPr>
  </w:style>
  <w:style w:type="character" w:customStyle="1" w:styleId="WW8Num11z0">
    <w:name w:val="WW8Num11z0"/>
    <w:rsid w:val="000818DB"/>
    <w:rPr>
      <w:sz w:val="18"/>
      <w:szCs w:val="18"/>
    </w:rPr>
  </w:style>
  <w:style w:type="character" w:customStyle="1" w:styleId="WW8Num12z0">
    <w:name w:val="WW8Num12z0"/>
    <w:rsid w:val="000818DB"/>
    <w:rPr>
      <w:sz w:val="18"/>
      <w:szCs w:val="18"/>
    </w:rPr>
  </w:style>
  <w:style w:type="character" w:customStyle="1" w:styleId="WW8Num13z0">
    <w:name w:val="WW8Num13z0"/>
    <w:rsid w:val="000818DB"/>
    <w:rPr>
      <w:color w:val="auto"/>
      <w:sz w:val="20"/>
      <w:szCs w:val="20"/>
    </w:rPr>
  </w:style>
  <w:style w:type="character" w:customStyle="1" w:styleId="WW8Num14z0">
    <w:name w:val="WW8Num14z0"/>
    <w:rsid w:val="000818DB"/>
    <w:rPr>
      <w:sz w:val="18"/>
      <w:szCs w:val="18"/>
    </w:rPr>
  </w:style>
  <w:style w:type="character" w:customStyle="1" w:styleId="WW8Num15z0">
    <w:name w:val="WW8Num15z0"/>
    <w:rsid w:val="000818DB"/>
    <w:rPr>
      <w:sz w:val="18"/>
      <w:szCs w:val="18"/>
    </w:rPr>
  </w:style>
  <w:style w:type="character" w:customStyle="1" w:styleId="WW8Num16z0">
    <w:name w:val="WW8Num16z0"/>
    <w:rsid w:val="000818DB"/>
    <w:rPr>
      <w:b/>
      <w:bCs/>
      <w:sz w:val="18"/>
      <w:szCs w:val="18"/>
    </w:rPr>
  </w:style>
  <w:style w:type="character" w:customStyle="1" w:styleId="WW8Num17z0">
    <w:name w:val="WW8Num17z0"/>
    <w:rsid w:val="000818DB"/>
    <w:rPr>
      <w:b/>
      <w:bCs/>
      <w:sz w:val="18"/>
      <w:szCs w:val="18"/>
    </w:rPr>
  </w:style>
  <w:style w:type="character" w:customStyle="1" w:styleId="WW8Num18z0">
    <w:name w:val="WW8Num18z0"/>
    <w:rsid w:val="000818DB"/>
    <w:rPr>
      <w:sz w:val="18"/>
      <w:szCs w:val="18"/>
    </w:rPr>
  </w:style>
  <w:style w:type="character" w:customStyle="1" w:styleId="WW8Num19z0">
    <w:name w:val="WW8Num19z0"/>
    <w:rsid w:val="000818DB"/>
    <w:rPr>
      <w:color w:val="auto"/>
      <w:sz w:val="20"/>
      <w:szCs w:val="20"/>
    </w:rPr>
  </w:style>
  <w:style w:type="character" w:customStyle="1" w:styleId="WW8Num20z0">
    <w:name w:val="WW8Num20z0"/>
    <w:rsid w:val="000818DB"/>
    <w:rPr>
      <w:sz w:val="18"/>
      <w:szCs w:val="18"/>
    </w:rPr>
  </w:style>
  <w:style w:type="character" w:customStyle="1" w:styleId="WW8Num20z1">
    <w:name w:val="WW8Num20z1"/>
    <w:rsid w:val="000818DB"/>
  </w:style>
  <w:style w:type="character" w:customStyle="1" w:styleId="WW8Num20z2">
    <w:name w:val="WW8Num20z2"/>
    <w:rsid w:val="000818DB"/>
  </w:style>
  <w:style w:type="character" w:customStyle="1" w:styleId="WW8Num20z3">
    <w:name w:val="WW8Num20z3"/>
    <w:rsid w:val="000818DB"/>
  </w:style>
  <w:style w:type="character" w:customStyle="1" w:styleId="WW8Num20z4">
    <w:name w:val="WW8Num20z4"/>
    <w:rsid w:val="000818DB"/>
  </w:style>
  <w:style w:type="character" w:customStyle="1" w:styleId="WW8Num20z5">
    <w:name w:val="WW8Num20z5"/>
    <w:rsid w:val="000818DB"/>
  </w:style>
  <w:style w:type="character" w:customStyle="1" w:styleId="WW8Num20z6">
    <w:name w:val="WW8Num20z6"/>
    <w:rsid w:val="000818DB"/>
  </w:style>
  <w:style w:type="character" w:customStyle="1" w:styleId="WW8Num20z7">
    <w:name w:val="WW8Num20z7"/>
    <w:rsid w:val="000818DB"/>
  </w:style>
  <w:style w:type="character" w:customStyle="1" w:styleId="WW8Num20z8">
    <w:name w:val="WW8Num20z8"/>
    <w:rsid w:val="000818DB"/>
  </w:style>
  <w:style w:type="character" w:customStyle="1" w:styleId="WW8Num21z0">
    <w:name w:val="WW8Num21z0"/>
    <w:rsid w:val="000818DB"/>
    <w:rPr>
      <w:sz w:val="18"/>
      <w:szCs w:val="18"/>
    </w:rPr>
  </w:style>
  <w:style w:type="character" w:customStyle="1" w:styleId="WW8Num22z0">
    <w:name w:val="WW8Num22z0"/>
    <w:rsid w:val="000818DB"/>
    <w:rPr>
      <w:sz w:val="18"/>
      <w:szCs w:val="18"/>
    </w:rPr>
  </w:style>
  <w:style w:type="character" w:customStyle="1" w:styleId="WW8Num23z0">
    <w:name w:val="WW8Num23z0"/>
    <w:rsid w:val="000818DB"/>
    <w:rPr>
      <w:b/>
      <w:bCs/>
      <w:color w:val="auto"/>
      <w:sz w:val="18"/>
      <w:szCs w:val="18"/>
    </w:rPr>
  </w:style>
  <w:style w:type="character" w:customStyle="1" w:styleId="WW8Num24z0">
    <w:name w:val="WW8Num24z0"/>
    <w:rsid w:val="000818DB"/>
    <w:rPr>
      <w:sz w:val="18"/>
      <w:szCs w:val="18"/>
    </w:rPr>
  </w:style>
  <w:style w:type="character" w:customStyle="1" w:styleId="WW8Num25z0">
    <w:name w:val="WW8Num25z0"/>
    <w:rsid w:val="000818DB"/>
    <w:rPr>
      <w:b/>
      <w:bCs/>
      <w:sz w:val="18"/>
      <w:szCs w:val="18"/>
    </w:rPr>
  </w:style>
  <w:style w:type="character" w:customStyle="1" w:styleId="WW8Num26z0">
    <w:name w:val="WW8Num26z0"/>
    <w:rsid w:val="000818DB"/>
    <w:rPr>
      <w:sz w:val="18"/>
      <w:szCs w:val="18"/>
    </w:rPr>
  </w:style>
  <w:style w:type="character" w:customStyle="1" w:styleId="WW8Num27z0">
    <w:name w:val="WW8Num27z0"/>
    <w:rsid w:val="000818DB"/>
    <w:rPr>
      <w:b/>
      <w:bCs/>
      <w:sz w:val="18"/>
      <w:szCs w:val="18"/>
    </w:rPr>
  </w:style>
  <w:style w:type="character" w:customStyle="1" w:styleId="WW8Num28z0">
    <w:name w:val="WW8Num28z0"/>
    <w:rsid w:val="000818DB"/>
    <w:rPr>
      <w:sz w:val="18"/>
      <w:szCs w:val="18"/>
    </w:rPr>
  </w:style>
  <w:style w:type="character" w:customStyle="1" w:styleId="WW8Num29z0">
    <w:name w:val="WW8Num29z0"/>
    <w:rsid w:val="000818DB"/>
    <w:rPr>
      <w:sz w:val="18"/>
      <w:szCs w:val="18"/>
    </w:rPr>
  </w:style>
  <w:style w:type="character" w:customStyle="1" w:styleId="WW8Num30z0">
    <w:name w:val="WW8Num30z0"/>
    <w:rsid w:val="000818DB"/>
  </w:style>
  <w:style w:type="character" w:customStyle="1" w:styleId="WW8Num30z1">
    <w:name w:val="WW8Num30z1"/>
    <w:rsid w:val="000818DB"/>
  </w:style>
  <w:style w:type="character" w:customStyle="1" w:styleId="WW8Num30z2">
    <w:name w:val="WW8Num30z2"/>
    <w:rsid w:val="000818DB"/>
  </w:style>
  <w:style w:type="character" w:customStyle="1" w:styleId="WW8Num30z3">
    <w:name w:val="WW8Num30z3"/>
    <w:rsid w:val="000818DB"/>
  </w:style>
  <w:style w:type="character" w:customStyle="1" w:styleId="WW8Num30z4">
    <w:name w:val="WW8Num30z4"/>
    <w:rsid w:val="000818DB"/>
  </w:style>
  <w:style w:type="character" w:customStyle="1" w:styleId="WW8Num30z5">
    <w:name w:val="WW8Num30z5"/>
    <w:rsid w:val="000818DB"/>
  </w:style>
  <w:style w:type="character" w:customStyle="1" w:styleId="WW8Num30z6">
    <w:name w:val="WW8Num30z6"/>
    <w:rsid w:val="000818DB"/>
  </w:style>
  <w:style w:type="character" w:customStyle="1" w:styleId="WW8Num30z7">
    <w:name w:val="WW8Num30z7"/>
    <w:rsid w:val="000818DB"/>
  </w:style>
  <w:style w:type="character" w:customStyle="1" w:styleId="WW8Num30z8">
    <w:name w:val="WW8Num30z8"/>
    <w:rsid w:val="000818DB"/>
  </w:style>
  <w:style w:type="character" w:customStyle="1" w:styleId="WW8Num31z0">
    <w:name w:val="WW8Num31z0"/>
    <w:rsid w:val="000818DB"/>
    <w:rPr>
      <w:rFonts w:ascii="Symbol" w:hAnsi="Symbol" w:cs="Symbol" w:hint="default"/>
      <w:color w:val="auto"/>
      <w:sz w:val="20"/>
      <w:szCs w:val="20"/>
    </w:rPr>
  </w:style>
  <w:style w:type="character" w:customStyle="1" w:styleId="WW8Num31z1">
    <w:name w:val="WW8Num31z1"/>
    <w:rsid w:val="000818DB"/>
    <w:rPr>
      <w:rFonts w:ascii="Courier New" w:hAnsi="Courier New" w:cs="Courier New" w:hint="default"/>
    </w:rPr>
  </w:style>
  <w:style w:type="character" w:customStyle="1" w:styleId="WW8Num31z2">
    <w:name w:val="WW8Num31z2"/>
    <w:rsid w:val="000818DB"/>
    <w:rPr>
      <w:rFonts w:ascii="Wingdings" w:hAnsi="Wingdings" w:cs="Wingdings" w:hint="default"/>
    </w:rPr>
  </w:style>
  <w:style w:type="character" w:customStyle="1" w:styleId="WW8Num32z0">
    <w:name w:val="WW8Num32z0"/>
    <w:rsid w:val="000818DB"/>
    <w:rPr>
      <w:rFonts w:ascii="Symbol" w:hAnsi="Symbol" w:cs="Symbol" w:hint="default"/>
    </w:rPr>
  </w:style>
  <w:style w:type="character" w:customStyle="1" w:styleId="WW8Num32z1">
    <w:name w:val="WW8Num32z1"/>
    <w:rsid w:val="000818DB"/>
    <w:rPr>
      <w:rFonts w:ascii="Courier New" w:hAnsi="Courier New" w:cs="Courier New" w:hint="default"/>
    </w:rPr>
  </w:style>
  <w:style w:type="character" w:customStyle="1" w:styleId="WW8Num32z2">
    <w:name w:val="WW8Num32z2"/>
    <w:rsid w:val="000818DB"/>
    <w:rPr>
      <w:rFonts w:ascii="Wingdings" w:hAnsi="Wingdings" w:cs="Wingdings" w:hint="default"/>
    </w:rPr>
  </w:style>
  <w:style w:type="character" w:customStyle="1" w:styleId="WW8Num33z0">
    <w:name w:val="WW8Num33z0"/>
    <w:rsid w:val="000818DB"/>
    <w:rPr>
      <w:rFonts w:ascii="Symbol" w:hAnsi="Symbol" w:cs="Symbol" w:hint="default"/>
      <w:color w:val="000000"/>
      <w:sz w:val="20"/>
      <w:szCs w:val="20"/>
      <w:lang w:eastAsia="fr-FR"/>
    </w:rPr>
  </w:style>
  <w:style w:type="character" w:customStyle="1" w:styleId="WW8Num33z1">
    <w:name w:val="WW8Num33z1"/>
    <w:rsid w:val="000818DB"/>
    <w:rPr>
      <w:rFonts w:ascii="Courier New" w:hAnsi="Courier New" w:cs="Courier New" w:hint="default"/>
    </w:rPr>
  </w:style>
  <w:style w:type="character" w:customStyle="1" w:styleId="WW8Num33z2">
    <w:name w:val="WW8Num33z2"/>
    <w:rsid w:val="000818DB"/>
    <w:rPr>
      <w:rFonts w:ascii="Wingdings" w:hAnsi="Wingdings" w:cs="Wingdings" w:hint="default"/>
    </w:rPr>
  </w:style>
  <w:style w:type="character" w:customStyle="1" w:styleId="WW8Num34z0">
    <w:name w:val="WW8Num34z0"/>
    <w:rsid w:val="000818DB"/>
  </w:style>
  <w:style w:type="character" w:customStyle="1" w:styleId="WW8Num34z1">
    <w:name w:val="WW8Num34z1"/>
    <w:rsid w:val="000818DB"/>
  </w:style>
  <w:style w:type="character" w:customStyle="1" w:styleId="WW8Num34z2">
    <w:name w:val="WW8Num34z2"/>
    <w:rsid w:val="000818DB"/>
  </w:style>
  <w:style w:type="character" w:customStyle="1" w:styleId="WW8Num34z3">
    <w:name w:val="WW8Num34z3"/>
    <w:rsid w:val="000818DB"/>
  </w:style>
  <w:style w:type="character" w:customStyle="1" w:styleId="WW8Num34z4">
    <w:name w:val="WW8Num34z4"/>
    <w:rsid w:val="000818DB"/>
  </w:style>
  <w:style w:type="character" w:customStyle="1" w:styleId="WW8Num34z5">
    <w:name w:val="WW8Num34z5"/>
    <w:rsid w:val="000818DB"/>
  </w:style>
  <w:style w:type="character" w:customStyle="1" w:styleId="WW8Num34z6">
    <w:name w:val="WW8Num34z6"/>
    <w:rsid w:val="000818DB"/>
  </w:style>
  <w:style w:type="character" w:customStyle="1" w:styleId="WW8Num34z7">
    <w:name w:val="WW8Num34z7"/>
    <w:rsid w:val="000818DB"/>
  </w:style>
  <w:style w:type="character" w:customStyle="1" w:styleId="WW8Num34z8">
    <w:name w:val="WW8Num34z8"/>
    <w:rsid w:val="000818DB"/>
  </w:style>
  <w:style w:type="character" w:customStyle="1" w:styleId="WW8Num35z0">
    <w:name w:val="WW8Num35z0"/>
    <w:rsid w:val="000818DB"/>
    <w:rPr>
      <w:rFonts w:ascii="Symbol" w:hAnsi="Symbol" w:cs="Symbol" w:hint="default"/>
    </w:rPr>
  </w:style>
  <w:style w:type="character" w:customStyle="1" w:styleId="WW8Num35z1">
    <w:name w:val="WW8Num35z1"/>
    <w:rsid w:val="000818DB"/>
    <w:rPr>
      <w:rFonts w:ascii="Courier New" w:hAnsi="Courier New" w:cs="Courier New" w:hint="default"/>
    </w:rPr>
  </w:style>
  <w:style w:type="character" w:customStyle="1" w:styleId="WW8Num35z2">
    <w:name w:val="WW8Num35z2"/>
    <w:rsid w:val="000818DB"/>
    <w:rPr>
      <w:rFonts w:ascii="Wingdings" w:hAnsi="Wingdings" w:cs="Wingdings" w:hint="default"/>
    </w:rPr>
  </w:style>
  <w:style w:type="character" w:customStyle="1" w:styleId="WW8Num36z0">
    <w:name w:val="WW8Num36z0"/>
    <w:rsid w:val="000818DB"/>
  </w:style>
  <w:style w:type="character" w:customStyle="1" w:styleId="WW8Num36z1">
    <w:name w:val="WW8Num36z1"/>
    <w:rsid w:val="000818DB"/>
  </w:style>
  <w:style w:type="character" w:customStyle="1" w:styleId="WW8Num36z2">
    <w:name w:val="WW8Num36z2"/>
    <w:rsid w:val="000818DB"/>
  </w:style>
  <w:style w:type="character" w:customStyle="1" w:styleId="WW8Num36z3">
    <w:name w:val="WW8Num36z3"/>
    <w:rsid w:val="000818DB"/>
  </w:style>
  <w:style w:type="character" w:customStyle="1" w:styleId="WW8Num36z4">
    <w:name w:val="WW8Num36z4"/>
    <w:rsid w:val="000818DB"/>
  </w:style>
  <w:style w:type="character" w:customStyle="1" w:styleId="WW8Num36z5">
    <w:name w:val="WW8Num36z5"/>
    <w:rsid w:val="000818DB"/>
  </w:style>
  <w:style w:type="character" w:customStyle="1" w:styleId="WW8Num36z6">
    <w:name w:val="WW8Num36z6"/>
    <w:rsid w:val="000818DB"/>
  </w:style>
  <w:style w:type="character" w:customStyle="1" w:styleId="WW8Num36z7">
    <w:name w:val="WW8Num36z7"/>
    <w:rsid w:val="000818DB"/>
  </w:style>
  <w:style w:type="character" w:customStyle="1" w:styleId="WW8Num36z8">
    <w:name w:val="WW8Num36z8"/>
    <w:rsid w:val="000818DB"/>
  </w:style>
  <w:style w:type="character" w:customStyle="1" w:styleId="Domylnaczcionkaakapitu3">
    <w:name w:val="Domyślna czcionka akapitu3"/>
    <w:rsid w:val="000818DB"/>
  </w:style>
  <w:style w:type="character" w:customStyle="1" w:styleId="WW8Num29z1">
    <w:name w:val="WW8Num29z1"/>
    <w:rsid w:val="000818DB"/>
  </w:style>
  <w:style w:type="character" w:customStyle="1" w:styleId="WW8Num29z2">
    <w:name w:val="WW8Num29z2"/>
    <w:rsid w:val="000818DB"/>
  </w:style>
  <w:style w:type="character" w:customStyle="1" w:styleId="WW8Num29z3">
    <w:name w:val="WW8Num29z3"/>
    <w:rsid w:val="000818DB"/>
  </w:style>
  <w:style w:type="character" w:customStyle="1" w:styleId="WW8Num29z4">
    <w:name w:val="WW8Num29z4"/>
    <w:rsid w:val="000818DB"/>
  </w:style>
  <w:style w:type="character" w:customStyle="1" w:styleId="WW8Num29z5">
    <w:name w:val="WW8Num29z5"/>
    <w:rsid w:val="000818DB"/>
  </w:style>
  <w:style w:type="character" w:customStyle="1" w:styleId="WW8Num29z6">
    <w:name w:val="WW8Num29z6"/>
    <w:rsid w:val="000818DB"/>
  </w:style>
  <w:style w:type="character" w:customStyle="1" w:styleId="WW8Num29z7">
    <w:name w:val="WW8Num29z7"/>
    <w:rsid w:val="000818DB"/>
  </w:style>
  <w:style w:type="character" w:customStyle="1" w:styleId="WW8Num29z8">
    <w:name w:val="WW8Num29z8"/>
    <w:rsid w:val="000818DB"/>
  </w:style>
  <w:style w:type="character" w:customStyle="1" w:styleId="WW8Num37z0">
    <w:name w:val="WW8Num37z0"/>
    <w:rsid w:val="000818DB"/>
    <w:rPr>
      <w:sz w:val="18"/>
      <w:szCs w:val="18"/>
    </w:rPr>
  </w:style>
  <w:style w:type="character" w:customStyle="1" w:styleId="WW8Num38z0">
    <w:name w:val="WW8Num38z0"/>
    <w:rsid w:val="000818DB"/>
    <w:rPr>
      <w:sz w:val="18"/>
      <w:szCs w:val="18"/>
    </w:rPr>
  </w:style>
  <w:style w:type="character" w:customStyle="1" w:styleId="WW8Num39z0">
    <w:name w:val="WW8Num39z0"/>
    <w:rsid w:val="000818DB"/>
    <w:rPr>
      <w:b/>
      <w:bCs/>
      <w:sz w:val="18"/>
      <w:szCs w:val="18"/>
    </w:rPr>
  </w:style>
  <w:style w:type="character" w:customStyle="1" w:styleId="WW8Num40z0">
    <w:name w:val="WW8Num40z0"/>
    <w:rsid w:val="000818DB"/>
  </w:style>
  <w:style w:type="character" w:customStyle="1" w:styleId="WW8Num41z0">
    <w:name w:val="WW8Num41z0"/>
    <w:rsid w:val="000818DB"/>
    <w:rPr>
      <w:sz w:val="18"/>
      <w:szCs w:val="18"/>
    </w:rPr>
  </w:style>
  <w:style w:type="character" w:customStyle="1" w:styleId="WW8Num42z0">
    <w:name w:val="WW8Num42z0"/>
    <w:rsid w:val="000818DB"/>
    <w:rPr>
      <w:sz w:val="18"/>
      <w:szCs w:val="18"/>
    </w:rPr>
  </w:style>
  <w:style w:type="character" w:customStyle="1" w:styleId="WW8Num43z0">
    <w:name w:val="WW8Num43z0"/>
    <w:rsid w:val="000818DB"/>
  </w:style>
  <w:style w:type="character" w:customStyle="1" w:styleId="WW8Num43z1">
    <w:name w:val="WW8Num43z1"/>
    <w:rsid w:val="000818DB"/>
  </w:style>
  <w:style w:type="character" w:customStyle="1" w:styleId="WW8Num43z2">
    <w:name w:val="WW8Num43z2"/>
    <w:rsid w:val="000818DB"/>
  </w:style>
  <w:style w:type="character" w:customStyle="1" w:styleId="WW8Num43z3">
    <w:name w:val="WW8Num43z3"/>
    <w:rsid w:val="000818DB"/>
  </w:style>
  <w:style w:type="character" w:customStyle="1" w:styleId="WW8Num43z4">
    <w:name w:val="WW8Num43z4"/>
    <w:rsid w:val="000818DB"/>
  </w:style>
  <w:style w:type="character" w:customStyle="1" w:styleId="WW8Num43z5">
    <w:name w:val="WW8Num43z5"/>
    <w:rsid w:val="000818DB"/>
  </w:style>
  <w:style w:type="character" w:customStyle="1" w:styleId="WW8Num43z6">
    <w:name w:val="WW8Num43z6"/>
    <w:rsid w:val="000818DB"/>
  </w:style>
  <w:style w:type="character" w:customStyle="1" w:styleId="WW8Num43z7">
    <w:name w:val="WW8Num43z7"/>
    <w:rsid w:val="000818DB"/>
  </w:style>
  <w:style w:type="character" w:customStyle="1" w:styleId="WW8Num43z8">
    <w:name w:val="WW8Num43z8"/>
    <w:rsid w:val="000818DB"/>
  </w:style>
  <w:style w:type="character" w:customStyle="1" w:styleId="Domylnaczcionkaakapitu2">
    <w:name w:val="Domyślna czcionka akapitu2"/>
    <w:rsid w:val="000818DB"/>
  </w:style>
  <w:style w:type="character" w:customStyle="1" w:styleId="WW8Num1z1">
    <w:name w:val="WW8Num1z1"/>
    <w:rsid w:val="000818DB"/>
  </w:style>
  <w:style w:type="character" w:customStyle="1" w:styleId="WW8Num1z2">
    <w:name w:val="WW8Num1z2"/>
    <w:rsid w:val="000818DB"/>
  </w:style>
  <w:style w:type="character" w:customStyle="1" w:styleId="WW8Num1z3">
    <w:name w:val="WW8Num1z3"/>
    <w:rsid w:val="000818DB"/>
  </w:style>
  <w:style w:type="character" w:customStyle="1" w:styleId="WW8Num1z4">
    <w:name w:val="WW8Num1z4"/>
    <w:rsid w:val="000818DB"/>
  </w:style>
  <w:style w:type="character" w:customStyle="1" w:styleId="WW8Num1z5">
    <w:name w:val="WW8Num1z5"/>
    <w:rsid w:val="000818DB"/>
  </w:style>
  <w:style w:type="character" w:customStyle="1" w:styleId="WW8Num1z6">
    <w:name w:val="WW8Num1z6"/>
    <w:rsid w:val="000818DB"/>
  </w:style>
  <w:style w:type="character" w:customStyle="1" w:styleId="WW8Num1z7">
    <w:name w:val="WW8Num1z7"/>
    <w:rsid w:val="000818DB"/>
  </w:style>
  <w:style w:type="character" w:customStyle="1" w:styleId="WW8Num1z8">
    <w:name w:val="WW8Num1z8"/>
    <w:rsid w:val="000818DB"/>
  </w:style>
  <w:style w:type="character" w:customStyle="1" w:styleId="WW8Num2z1">
    <w:name w:val="WW8Num2z1"/>
    <w:rsid w:val="000818DB"/>
  </w:style>
  <w:style w:type="character" w:customStyle="1" w:styleId="WW8Num2z2">
    <w:name w:val="WW8Num2z2"/>
    <w:rsid w:val="000818DB"/>
  </w:style>
  <w:style w:type="character" w:customStyle="1" w:styleId="WW8Num2z3">
    <w:name w:val="WW8Num2z3"/>
    <w:rsid w:val="000818DB"/>
  </w:style>
  <w:style w:type="character" w:customStyle="1" w:styleId="WW8Num2z4">
    <w:name w:val="WW8Num2z4"/>
    <w:rsid w:val="000818DB"/>
  </w:style>
  <w:style w:type="character" w:customStyle="1" w:styleId="WW8Num2z5">
    <w:name w:val="WW8Num2z5"/>
    <w:rsid w:val="000818DB"/>
  </w:style>
  <w:style w:type="character" w:customStyle="1" w:styleId="WW8Num2z6">
    <w:name w:val="WW8Num2z6"/>
    <w:rsid w:val="000818DB"/>
  </w:style>
  <w:style w:type="character" w:customStyle="1" w:styleId="WW8Num2z7">
    <w:name w:val="WW8Num2z7"/>
    <w:rsid w:val="000818DB"/>
  </w:style>
  <w:style w:type="character" w:customStyle="1" w:styleId="WW8Num2z8">
    <w:name w:val="WW8Num2z8"/>
    <w:rsid w:val="000818DB"/>
  </w:style>
  <w:style w:type="character" w:customStyle="1" w:styleId="WW8Num3z1">
    <w:name w:val="WW8Num3z1"/>
    <w:rsid w:val="000818DB"/>
  </w:style>
  <w:style w:type="character" w:customStyle="1" w:styleId="WW8Num3z2">
    <w:name w:val="WW8Num3z2"/>
    <w:rsid w:val="000818DB"/>
  </w:style>
  <w:style w:type="character" w:customStyle="1" w:styleId="WW8Num3z3">
    <w:name w:val="WW8Num3z3"/>
    <w:rsid w:val="000818DB"/>
  </w:style>
  <w:style w:type="character" w:customStyle="1" w:styleId="WW8Num3z4">
    <w:name w:val="WW8Num3z4"/>
    <w:rsid w:val="000818DB"/>
  </w:style>
  <w:style w:type="character" w:customStyle="1" w:styleId="WW8Num3z5">
    <w:name w:val="WW8Num3z5"/>
    <w:rsid w:val="000818DB"/>
  </w:style>
  <w:style w:type="character" w:customStyle="1" w:styleId="WW8Num3z6">
    <w:name w:val="WW8Num3z6"/>
    <w:rsid w:val="000818DB"/>
  </w:style>
  <w:style w:type="character" w:customStyle="1" w:styleId="WW8Num3z7">
    <w:name w:val="WW8Num3z7"/>
    <w:rsid w:val="000818DB"/>
  </w:style>
  <w:style w:type="character" w:customStyle="1" w:styleId="WW8Num3z8">
    <w:name w:val="WW8Num3z8"/>
    <w:rsid w:val="000818DB"/>
  </w:style>
  <w:style w:type="character" w:customStyle="1" w:styleId="WW8Num4z1">
    <w:name w:val="WW8Num4z1"/>
    <w:rsid w:val="000818DB"/>
  </w:style>
  <w:style w:type="character" w:customStyle="1" w:styleId="WW8Num4z2">
    <w:name w:val="WW8Num4z2"/>
    <w:rsid w:val="000818DB"/>
  </w:style>
  <w:style w:type="character" w:customStyle="1" w:styleId="WW8Num4z3">
    <w:name w:val="WW8Num4z3"/>
    <w:rsid w:val="000818DB"/>
  </w:style>
  <w:style w:type="character" w:customStyle="1" w:styleId="WW8Num4z4">
    <w:name w:val="WW8Num4z4"/>
    <w:rsid w:val="000818DB"/>
  </w:style>
  <w:style w:type="character" w:customStyle="1" w:styleId="WW8Num4z5">
    <w:name w:val="WW8Num4z5"/>
    <w:rsid w:val="000818DB"/>
  </w:style>
  <w:style w:type="character" w:customStyle="1" w:styleId="WW8Num4z6">
    <w:name w:val="WW8Num4z6"/>
    <w:rsid w:val="000818DB"/>
  </w:style>
  <w:style w:type="character" w:customStyle="1" w:styleId="WW8Num4z7">
    <w:name w:val="WW8Num4z7"/>
    <w:rsid w:val="000818DB"/>
  </w:style>
  <w:style w:type="character" w:customStyle="1" w:styleId="WW8Num4z8">
    <w:name w:val="WW8Num4z8"/>
    <w:rsid w:val="000818DB"/>
  </w:style>
  <w:style w:type="character" w:customStyle="1" w:styleId="WW8Num5z1">
    <w:name w:val="WW8Num5z1"/>
    <w:rsid w:val="000818DB"/>
  </w:style>
  <w:style w:type="character" w:customStyle="1" w:styleId="WW8Num5z2">
    <w:name w:val="WW8Num5z2"/>
    <w:rsid w:val="000818DB"/>
  </w:style>
  <w:style w:type="character" w:customStyle="1" w:styleId="WW8Num5z3">
    <w:name w:val="WW8Num5z3"/>
    <w:rsid w:val="000818DB"/>
  </w:style>
  <w:style w:type="character" w:customStyle="1" w:styleId="WW8Num5z4">
    <w:name w:val="WW8Num5z4"/>
    <w:rsid w:val="000818DB"/>
  </w:style>
  <w:style w:type="character" w:customStyle="1" w:styleId="WW8Num5z5">
    <w:name w:val="WW8Num5z5"/>
    <w:rsid w:val="000818DB"/>
  </w:style>
  <w:style w:type="character" w:customStyle="1" w:styleId="WW8Num5z6">
    <w:name w:val="WW8Num5z6"/>
    <w:rsid w:val="000818DB"/>
  </w:style>
  <w:style w:type="character" w:customStyle="1" w:styleId="WW8Num5z7">
    <w:name w:val="WW8Num5z7"/>
    <w:rsid w:val="000818DB"/>
  </w:style>
  <w:style w:type="character" w:customStyle="1" w:styleId="WW8Num5z8">
    <w:name w:val="WW8Num5z8"/>
    <w:rsid w:val="000818DB"/>
  </w:style>
  <w:style w:type="character" w:customStyle="1" w:styleId="WW8Num6z1">
    <w:name w:val="WW8Num6z1"/>
    <w:rsid w:val="000818DB"/>
  </w:style>
  <w:style w:type="character" w:customStyle="1" w:styleId="WW8Num6z2">
    <w:name w:val="WW8Num6z2"/>
    <w:rsid w:val="000818DB"/>
  </w:style>
  <w:style w:type="character" w:customStyle="1" w:styleId="WW8Num6z3">
    <w:name w:val="WW8Num6z3"/>
    <w:rsid w:val="000818DB"/>
  </w:style>
  <w:style w:type="character" w:customStyle="1" w:styleId="WW8Num6z4">
    <w:name w:val="WW8Num6z4"/>
    <w:rsid w:val="000818DB"/>
  </w:style>
  <w:style w:type="character" w:customStyle="1" w:styleId="WW8Num6z5">
    <w:name w:val="WW8Num6z5"/>
    <w:rsid w:val="000818DB"/>
  </w:style>
  <w:style w:type="character" w:customStyle="1" w:styleId="WW8Num6z6">
    <w:name w:val="WW8Num6z6"/>
    <w:rsid w:val="000818DB"/>
  </w:style>
  <w:style w:type="character" w:customStyle="1" w:styleId="WW8Num6z7">
    <w:name w:val="WW8Num6z7"/>
    <w:rsid w:val="000818DB"/>
  </w:style>
  <w:style w:type="character" w:customStyle="1" w:styleId="WW8Num6z8">
    <w:name w:val="WW8Num6z8"/>
    <w:rsid w:val="000818DB"/>
  </w:style>
  <w:style w:type="character" w:customStyle="1" w:styleId="WW8Num7z1">
    <w:name w:val="WW8Num7z1"/>
    <w:rsid w:val="000818DB"/>
  </w:style>
  <w:style w:type="character" w:customStyle="1" w:styleId="WW8Num7z2">
    <w:name w:val="WW8Num7z2"/>
    <w:rsid w:val="000818DB"/>
  </w:style>
  <w:style w:type="character" w:customStyle="1" w:styleId="WW8Num7z3">
    <w:name w:val="WW8Num7z3"/>
    <w:rsid w:val="000818DB"/>
  </w:style>
  <w:style w:type="character" w:customStyle="1" w:styleId="WW8Num7z4">
    <w:name w:val="WW8Num7z4"/>
    <w:rsid w:val="000818DB"/>
  </w:style>
  <w:style w:type="character" w:customStyle="1" w:styleId="WW8Num7z5">
    <w:name w:val="WW8Num7z5"/>
    <w:rsid w:val="000818DB"/>
  </w:style>
  <w:style w:type="character" w:customStyle="1" w:styleId="WW8Num7z6">
    <w:name w:val="WW8Num7z6"/>
    <w:rsid w:val="000818DB"/>
  </w:style>
  <w:style w:type="character" w:customStyle="1" w:styleId="WW8Num7z7">
    <w:name w:val="WW8Num7z7"/>
    <w:rsid w:val="000818DB"/>
  </w:style>
  <w:style w:type="character" w:customStyle="1" w:styleId="WW8Num7z8">
    <w:name w:val="WW8Num7z8"/>
    <w:rsid w:val="000818DB"/>
  </w:style>
  <w:style w:type="character" w:customStyle="1" w:styleId="WW8Num8z1">
    <w:name w:val="WW8Num8z1"/>
    <w:rsid w:val="000818DB"/>
  </w:style>
  <w:style w:type="character" w:customStyle="1" w:styleId="WW8Num8z2">
    <w:name w:val="WW8Num8z2"/>
    <w:rsid w:val="000818DB"/>
  </w:style>
  <w:style w:type="character" w:customStyle="1" w:styleId="WW8Num8z3">
    <w:name w:val="WW8Num8z3"/>
    <w:rsid w:val="000818DB"/>
  </w:style>
  <w:style w:type="character" w:customStyle="1" w:styleId="WW8Num8z4">
    <w:name w:val="WW8Num8z4"/>
    <w:rsid w:val="000818DB"/>
  </w:style>
  <w:style w:type="character" w:customStyle="1" w:styleId="WW8Num8z5">
    <w:name w:val="WW8Num8z5"/>
    <w:rsid w:val="000818DB"/>
  </w:style>
  <w:style w:type="character" w:customStyle="1" w:styleId="WW8Num8z6">
    <w:name w:val="WW8Num8z6"/>
    <w:rsid w:val="000818DB"/>
  </w:style>
  <w:style w:type="character" w:customStyle="1" w:styleId="WW8Num8z7">
    <w:name w:val="WW8Num8z7"/>
    <w:rsid w:val="000818DB"/>
  </w:style>
  <w:style w:type="character" w:customStyle="1" w:styleId="WW8Num8z8">
    <w:name w:val="WW8Num8z8"/>
    <w:rsid w:val="000818DB"/>
  </w:style>
  <w:style w:type="character" w:customStyle="1" w:styleId="WW8Num9z1">
    <w:name w:val="WW8Num9z1"/>
    <w:rsid w:val="000818DB"/>
  </w:style>
  <w:style w:type="character" w:customStyle="1" w:styleId="WW8Num9z2">
    <w:name w:val="WW8Num9z2"/>
    <w:rsid w:val="000818DB"/>
  </w:style>
  <w:style w:type="character" w:customStyle="1" w:styleId="WW8Num9z3">
    <w:name w:val="WW8Num9z3"/>
    <w:rsid w:val="000818DB"/>
  </w:style>
  <w:style w:type="character" w:customStyle="1" w:styleId="WW8Num9z4">
    <w:name w:val="WW8Num9z4"/>
    <w:rsid w:val="000818DB"/>
  </w:style>
  <w:style w:type="character" w:customStyle="1" w:styleId="WW8Num9z5">
    <w:name w:val="WW8Num9z5"/>
    <w:rsid w:val="000818DB"/>
  </w:style>
  <w:style w:type="character" w:customStyle="1" w:styleId="WW8Num9z6">
    <w:name w:val="WW8Num9z6"/>
    <w:rsid w:val="000818DB"/>
  </w:style>
  <w:style w:type="character" w:customStyle="1" w:styleId="WW8Num9z7">
    <w:name w:val="WW8Num9z7"/>
    <w:rsid w:val="000818DB"/>
  </w:style>
  <w:style w:type="character" w:customStyle="1" w:styleId="WW8Num9z8">
    <w:name w:val="WW8Num9z8"/>
    <w:rsid w:val="000818DB"/>
  </w:style>
  <w:style w:type="character" w:customStyle="1" w:styleId="WW8Num10z1">
    <w:name w:val="WW8Num10z1"/>
    <w:rsid w:val="000818DB"/>
  </w:style>
  <w:style w:type="character" w:customStyle="1" w:styleId="WW8Num10z2">
    <w:name w:val="WW8Num10z2"/>
    <w:rsid w:val="000818DB"/>
  </w:style>
  <w:style w:type="character" w:customStyle="1" w:styleId="WW8Num10z3">
    <w:name w:val="WW8Num10z3"/>
    <w:rsid w:val="000818DB"/>
  </w:style>
  <w:style w:type="character" w:customStyle="1" w:styleId="WW8Num10z4">
    <w:name w:val="WW8Num10z4"/>
    <w:rsid w:val="000818DB"/>
  </w:style>
  <w:style w:type="character" w:customStyle="1" w:styleId="WW8Num10z5">
    <w:name w:val="WW8Num10z5"/>
    <w:rsid w:val="000818DB"/>
  </w:style>
  <w:style w:type="character" w:customStyle="1" w:styleId="WW8Num10z6">
    <w:name w:val="WW8Num10z6"/>
    <w:rsid w:val="000818DB"/>
  </w:style>
  <w:style w:type="character" w:customStyle="1" w:styleId="WW8Num10z7">
    <w:name w:val="WW8Num10z7"/>
    <w:rsid w:val="000818DB"/>
  </w:style>
  <w:style w:type="character" w:customStyle="1" w:styleId="WW8Num10z8">
    <w:name w:val="WW8Num10z8"/>
    <w:rsid w:val="000818DB"/>
  </w:style>
  <w:style w:type="character" w:customStyle="1" w:styleId="WW8Num11z1">
    <w:name w:val="WW8Num11z1"/>
    <w:rsid w:val="000818DB"/>
  </w:style>
  <w:style w:type="character" w:customStyle="1" w:styleId="WW8Num11z2">
    <w:name w:val="WW8Num11z2"/>
    <w:rsid w:val="000818DB"/>
  </w:style>
  <w:style w:type="character" w:customStyle="1" w:styleId="WW8Num11z3">
    <w:name w:val="WW8Num11z3"/>
    <w:rsid w:val="000818DB"/>
  </w:style>
  <w:style w:type="character" w:customStyle="1" w:styleId="WW8Num11z4">
    <w:name w:val="WW8Num11z4"/>
    <w:rsid w:val="000818DB"/>
  </w:style>
  <w:style w:type="character" w:customStyle="1" w:styleId="WW8Num11z5">
    <w:name w:val="WW8Num11z5"/>
    <w:rsid w:val="000818DB"/>
  </w:style>
  <w:style w:type="character" w:customStyle="1" w:styleId="WW8Num11z6">
    <w:name w:val="WW8Num11z6"/>
    <w:rsid w:val="000818DB"/>
  </w:style>
  <w:style w:type="character" w:customStyle="1" w:styleId="WW8Num11z7">
    <w:name w:val="WW8Num11z7"/>
    <w:rsid w:val="000818DB"/>
  </w:style>
  <w:style w:type="character" w:customStyle="1" w:styleId="WW8Num11z8">
    <w:name w:val="WW8Num11z8"/>
    <w:rsid w:val="000818DB"/>
  </w:style>
  <w:style w:type="character" w:customStyle="1" w:styleId="WW8Num12z1">
    <w:name w:val="WW8Num12z1"/>
    <w:rsid w:val="000818DB"/>
  </w:style>
  <w:style w:type="character" w:customStyle="1" w:styleId="WW8Num12z2">
    <w:name w:val="WW8Num12z2"/>
    <w:rsid w:val="000818DB"/>
  </w:style>
  <w:style w:type="character" w:customStyle="1" w:styleId="WW8Num12z3">
    <w:name w:val="WW8Num12z3"/>
    <w:rsid w:val="000818DB"/>
  </w:style>
  <w:style w:type="character" w:customStyle="1" w:styleId="WW8Num12z4">
    <w:name w:val="WW8Num12z4"/>
    <w:rsid w:val="000818DB"/>
  </w:style>
  <w:style w:type="character" w:customStyle="1" w:styleId="WW8Num12z5">
    <w:name w:val="WW8Num12z5"/>
    <w:rsid w:val="000818DB"/>
  </w:style>
  <w:style w:type="character" w:customStyle="1" w:styleId="WW8Num12z6">
    <w:name w:val="WW8Num12z6"/>
    <w:rsid w:val="000818DB"/>
  </w:style>
  <w:style w:type="character" w:customStyle="1" w:styleId="WW8Num12z7">
    <w:name w:val="WW8Num12z7"/>
    <w:rsid w:val="000818DB"/>
  </w:style>
  <w:style w:type="character" w:customStyle="1" w:styleId="WW8Num12z8">
    <w:name w:val="WW8Num12z8"/>
    <w:rsid w:val="000818DB"/>
  </w:style>
  <w:style w:type="character" w:customStyle="1" w:styleId="WW8Num13z1">
    <w:name w:val="WW8Num13z1"/>
    <w:rsid w:val="000818DB"/>
  </w:style>
  <w:style w:type="character" w:customStyle="1" w:styleId="WW8Num13z2">
    <w:name w:val="WW8Num13z2"/>
    <w:rsid w:val="000818DB"/>
  </w:style>
  <w:style w:type="character" w:customStyle="1" w:styleId="WW8Num13z3">
    <w:name w:val="WW8Num13z3"/>
    <w:rsid w:val="000818DB"/>
  </w:style>
  <w:style w:type="character" w:customStyle="1" w:styleId="WW8Num13z4">
    <w:name w:val="WW8Num13z4"/>
    <w:rsid w:val="000818DB"/>
  </w:style>
  <w:style w:type="character" w:customStyle="1" w:styleId="WW8Num13z5">
    <w:name w:val="WW8Num13z5"/>
    <w:rsid w:val="000818DB"/>
  </w:style>
  <w:style w:type="character" w:customStyle="1" w:styleId="WW8Num13z6">
    <w:name w:val="WW8Num13z6"/>
    <w:rsid w:val="000818DB"/>
  </w:style>
  <w:style w:type="character" w:customStyle="1" w:styleId="WW8Num13z7">
    <w:name w:val="WW8Num13z7"/>
    <w:rsid w:val="000818DB"/>
  </w:style>
  <w:style w:type="character" w:customStyle="1" w:styleId="WW8Num13z8">
    <w:name w:val="WW8Num13z8"/>
    <w:rsid w:val="000818DB"/>
  </w:style>
  <w:style w:type="character" w:customStyle="1" w:styleId="WW8Num14z1">
    <w:name w:val="WW8Num14z1"/>
    <w:rsid w:val="000818DB"/>
  </w:style>
  <w:style w:type="character" w:customStyle="1" w:styleId="WW8Num14z2">
    <w:name w:val="WW8Num14z2"/>
    <w:rsid w:val="000818DB"/>
  </w:style>
  <w:style w:type="character" w:customStyle="1" w:styleId="WW8Num14z3">
    <w:name w:val="WW8Num14z3"/>
    <w:rsid w:val="000818DB"/>
  </w:style>
  <w:style w:type="character" w:customStyle="1" w:styleId="WW8Num14z4">
    <w:name w:val="WW8Num14z4"/>
    <w:rsid w:val="000818DB"/>
  </w:style>
  <w:style w:type="character" w:customStyle="1" w:styleId="WW8Num14z5">
    <w:name w:val="WW8Num14z5"/>
    <w:rsid w:val="000818DB"/>
  </w:style>
  <w:style w:type="character" w:customStyle="1" w:styleId="WW8Num14z6">
    <w:name w:val="WW8Num14z6"/>
    <w:rsid w:val="000818DB"/>
  </w:style>
  <w:style w:type="character" w:customStyle="1" w:styleId="WW8Num14z7">
    <w:name w:val="WW8Num14z7"/>
    <w:rsid w:val="000818DB"/>
  </w:style>
  <w:style w:type="character" w:customStyle="1" w:styleId="WW8Num14z8">
    <w:name w:val="WW8Num14z8"/>
    <w:rsid w:val="000818DB"/>
  </w:style>
  <w:style w:type="character" w:customStyle="1" w:styleId="WW8Num15z1">
    <w:name w:val="WW8Num15z1"/>
    <w:rsid w:val="000818DB"/>
  </w:style>
  <w:style w:type="character" w:customStyle="1" w:styleId="WW8Num15z2">
    <w:name w:val="WW8Num15z2"/>
    <w:rsid w:val="000818DB"/>
  </w:style>
  <w:style w:type="character" w:customStyle="1" w:styleId="WW8Num15z3">
    <w:name w:val="WW8Num15z3"/>
    <w:rsid w:val="000818DB"/>
  </w:style>
  <w:style w:type="character" w:customStyle="1" w:styleId="WW8Num15z4">
    <w:name w:val="WW8Num15z4"/>
    <w:rsid w:val="000818DB"/>
  </w:style>
  <w:style w:type="character" w:customStyle="1" w:styleId="WW8Num15z5">
    <w:name w:val="WW8Num15z5"/>
    <w:rsid w:val="000818DB"/>
  </w:style>
  <w:style w:type="character" w:customStyle="1" w:styleId="WW8Num15z6">
    <w:name w:val="WW8Num15z6"/>
    <w:rsid w:val="000818DB"/>
  </w:style>
  <w:style w:type="character" w:customStyle="1" w:styleId="WW8Num15z7">
    <w:name w:val="WW8Num15z7"/>
    <w:rsid w:val="000818DB"/>
  </w:style>
  <w:style w:type="character" w:customStyle="1" w:styleId="WW8Num15z8">
    <w:name w:val="WW8Num15z8"/>
    <w:rsid w:val="000818DB"/>
  </w:style>
  <w:style w:type="character" w:customStyle="1" w:styleId="WW8Num16z1">
    <w:name w:val="WW8Num16z1"/>
    <w:rsid w:val="000818DB"/>
  </w:style>
  <w:style w:type="character" w:customStyle="1" w:styleId="WW8Num16z2">
    <w:name w:val="WW8Num16z2"/>
    <w:rsid w:val="000818DB"/>
  </w:style>
  <w:style w:type="character" w:customStyle="1" w:styleId="WW8Num16z3">
    <w:name w:val="WW8Num16z3"/>
    <w:rsid w:val="000818DB"/>
  </w:style>
  <w:style w:type="character" w:customStyle="1" w:styleId="WW8Num16z4">
    <w:name w:val="WW8Num16z4"/>
    <w:rsid w:val="000818DB"/>
  </w:style>
  <w:style w:type="character" w:customStyle="1" w:styleId="WW8Num16z5">
    <w:name w:val="WW8Num16z5"/>
    <w:rsid w:val="000818DB"/>
  </w:style>
  <w:style w:type="character" w:customStyle="1" w:styleId="WW8Num16z6">
    <w:name w:val="WW8Num16z6"/>
    <w:rsid w:val="000818DB"/>
  </w:style>
  <w:style w:type="character" w:customStyle="1" w:styleId="WW8Num16z7">
    <w:name w:val="WW8Num16z7"/>
    <w:rsid w:val="000818DB"/>
  </w:style>
  <w:style w:type="character" w:customStyle="1" w:styleId="WW8Num16z8">
    <w:name w:val="WW8Num16z8"/>
    <w:rsid w:val="000818DB"/>
  </w:style>
  <w:style w:type="character" w:customStyle="1" w:styleId="WW8Num17z1">
    <w:name w:val="WW8Num17z1"/>
    <w:rsid w:val="000818DB"/>
  </w:style>
  <w:style w:type="character" w:customStyle="1" w:styleId="WW8Num17z2">
    <w:name w:val="WW8Num17z2"/>
    <w:rsid w:val="000818DB"/>
  </w:style>
  <w:style w:type="character" w:customStyle="1" w:styleId="WW8Num17z3">
    <w:name w:val="WW8Num17z3"/>
    <w:rsid w:val="000818DB"/>
  </w:style>
  <w:style w:type="character" w:customStyle="1" w:styleId="WW8Num17z4">
    <w:name w:val="WW8Num17z4"/>
    <w:rsid w:val="000818DB"/>
  </w:style>
  <w:style w:type="character" w:customStyle="1" w:styleId="WW8Num17z5">
    <w:name w:val="WW8Num17z5"/>
    <w:rsid w:val="000818DB"/>
  </w:style>
  <w:style w:type="character" w:customStyle="1" w:styleId="WW8Num17z6">
    <w:name w:val="WW8Num17z6"/>
    <w:rsid w:val="000818DB"/>
  </w:style>
  <w:style w:type="character" w:customStyle="1" w:styleId="WW8Num17z7">
    <w:name w:val="WW8Num17z7"/>
    <w:rsid w:val="000818DB"/>
  </w:style>
  <w:style w:type="character" w:customStyle="1" w:styleId="WW8Num17z8">
    <w:name w:val="WW8Num17z8"/>
    <w:rsid w:val="000818DB"/>
  </w:style>
  <w:style w:type="character" w:customStyle="1" w:styleId="WW8Num18z1">
    <w:name w:val="WW8Num18z1"/>
    <w:rsid w:val="000818DB"/>
  </w:style>
  <w:style w:type="character" w:customStyle="1" w:styleId="WW8Num18z2">
    <w:name w:val="WW8Num18z2"/>
    <w:rsid w:val="000818DB"/>
  </w:style>
  <w:style w:type="character" w:customStyle="1" w:styleId="WW8Num18z3">
    <w:name w:val="WW8Num18z3"/>
    <w:rsid w:val="000818DB"/>
  </w:style>
  <w:style w:type="character" w:customStyle="1" w:styleId="WW8Num18z4">
    <w:name w:val="WW8Num18z4"/>
    <w:rsid w:val="000818DB"/>
  </w:style>
  <w:style w:type="character" w:customStyle="1" w:styleId="WW8Num18z5">
    <w:name w:val="WW8Num18z5"/>
    <w:rsid w:val="000818DB"/>
  </w:style>
  <w:style w:type="character" w:customStyle="1" w:styleId="WW8Num18z6">
    <w:name w:val="WW8Num18z6"/>
    <w:rsid w:val="000818DB"/>
  </w:style>
  <w:style w:type="character" w:customStyle="1" w:styleId="WW8Num18z7">
    <w:name w:val="WW8Num18z7"/>
    <w:rsid w:val="000818DB"/>
  </w:style>
  <w:style w:type="character" w:customStyle="1" w:styleId="WW8Num18z8">
    <w:name w:val="WW8Num18z8"/>
    <w:rsid w:val="000818DB"/>
  </w:style>
  <w:style w:type="character" w:customStyle="1" w:styleId="WW8Num19z1">
    <w:name w:val="WW8Num19z1"/>
    <w:rsid w:val="000818DB"/>
  </w:style>
  <w:style w:type="character" w:customStyle="1" w:styleId="WW8Num19z2">
    <w:name w:val="WW8Num19z2"/>
    <w:rsid w:val="000818DB"/>
  </w:style>
  <w:style w:type="character" w:customStyle="1" w:styleId="WW8Num19z3">
    <w:name w:val="WW8Num19z3"/>
    <w:rsid w:val="000818DB"/>
  </w:style>
  <w:style w:type="character" w:customStyle="1" w:styleId="WW8Num19z4">
    <w:name w:val="WW8Num19z4"/>
    <w:rsid w:val="000818DB"/>
  </w:style>
  <w:style w:type="character" w:customStyle="1" w:styleId="WW8Num19z5">
    <w:name w:val="WW8Num19z5"/>
    <w:rsid w:val="000818DB"/>
  </w:style>
  <w:style w:type="character" w:customStyle="1" w:styleId="WW8Num19z6">
    <w:name w:val="WW8Num19z6"/>
    <w:rsid w:val="000818DB"/>
  </w:style>
  <w:style w:type="character" w:customStyle="1" w:styleId="WW8Num19z7">
    <w:name w:val="WW8Num19z7"/>
    <w:rsid w:val="000818DB"/>
  </w:style>
  <w:style w:type="character" w:customStyle="1" w:styleId="WW8Num19z8">
    <w:name w:val="WW8Num19z8"/>
    <w:rsid w:val="000818DB"/>
  </w:style>
  <w:style w:type="character" w:customStyle="1" w:styleId="WW8Num21z1">
    <w:name w:val="WW8Num21z1"/>
    <w:rsid w:val="000818DB"/>
  </w:style>
  <w:style w:type="character" w:customStyle="1" w:styleId="WW8Num21z2">
    <w:name w:val="WW8Num21z2"/>
    <w:rsid w:val="000818DB"/>
  </w:style>
  <w:style w:type="character" w:customStyle="1" w:styleId="WW8Num21z3">
    <w:name w:val="WW8Num21z3"/>
    <w:rsid w:val="000818DB"/>
  </w:style>
  <w:style w:type="character" w:customStyle="1" w:styleId="WW8Num21z4">
    <w:name w:val="WW8Num21z4"/>
    <w:rsid w:val="000818DB"/>
  </w:style>
  <w:style w:type="character" w:customStyle="1" w:styleId="WW8Num21z5">
    <w:name w:val="WW8Num21z5"/>
    <w:rsid w:val="000818DB"/>
  </w:style>
  <w:style w:type="character" w:customStyle="1" w:styleId="WW8Num21z6">
    <w:name w:val="WW8Num21z6"/>
    <w:rsid w:val="000818DB"/>
  </w:style>
  <w:style w:type="character" w:customStyle="1" w:styleId="WW8Num21z7">
    <w:name w:val="WW8Num21z7"/>
    <w:rsid w:val="000818DB"/>
  </w:style>
  <w:style w:type="character" w:customStyle="1" w:styleId="WW8Num21z8">
    <w:name w:val="WW8Num21z8"/>
    <w:rsid w:val="000818DB"/>
  </w:style>
  <w:style w:type="character" w:customStyle="1" w:styleId="WW8Num22z1">
    <w:name w:val="WW8Num22z1"/>
    <w:rsid w:val="000818DB"/>
  </w:style>
  <w:style w:type="character" w:customStyle="1" w:styleId="WW8Num22z2">
    <w:name w:val="WW8Num22z2"/>
    <w:rsid w:val="000818DB"/>
  </w:style>
  <w:style w:type="character" w:customStyle="1" w:styleId="WW8Num22z3">
    <w:name w:val="WW8Num22z3"/>
    <w:rsid w:val="000818DB"/>
  </w:style>
  <w:style w:type="character" w:customStyle="1" w:styleId="WW8Num22z4">
    <w:name w:val="WW8Num22z4"/>
    <w:rsid w:val="000818DB"/>
  </w:style>
  <w:style w:type="character" w:customStyle="1" w:styleId="WW8Num22z5">
    <w:name w:val="WW8Num22z5"/>
    <w:rsid w:val="000818DB"/>
  </w:style>
  <w:style w:type="character" w:customStyle="1" w:styleId="WW8Num22z6">
    <w:name w:val="WW8Num22z6"/>
    <w:rsid w:val="000818DB"/>
  </w:style>
  <w:style w:type="character" w:customStyle="1" w:styleId="WW8Num22z7">
    <w:name w:val="WW8Num22z7"/>
    <w:rsid w:val="000818DB"/>
  </w:style>
  <w:style w:type="character" w:customStyle="1" w:styleId="WW8Num22z8">
    <w:name w:val="WW8Num22z8"/>
    <w:rsid w:val="000818DB"/>
  </w:style>
  <w:style w:type="character" w:customStyle="1" w:styleId="WW8Num23z1">
    <w:name w:val="WW8Num23z1"/>
    <w:rsid w:val="000818DB"/>
  </w:style>
  <w:style w:type="character" w:customStyle="1" w:styleId="WW8Num23z2">
    <w:name w:val="WW8Num23z2"/>
    <w:rsid w:val="000818DB"/>
  </w:style>
  <w:style w:type="character" w:customStyle="1" w:styleId="WW8Num23z3">
    <w:name w:val="WW8Num23z3"/>
    <w:rsid w:val="000818DB"/>
  </w:style>
  <w:style w:type="character" w:customStyle="1" w:styleId="WW8Num23z4">
    <w:name w:val="WW8Num23z4"/>
    <w:rsid w:val="000818DB"/>
  </w:style>
  <w:style w:type="character" w:customStyle="1" w:styleId="WW8Num23z5">
    <w:name w:val="WW8Num23z5"/>
    <w:rsid w:val="000818DB"/>
  </w:style>
  <w:style w:type="character" w:customStyle="1" w:styleId="WW8Num23z6">
    <w:name w:val="WW8Num23z6"/>
    <w:rsid w:val="000818DB"/>
  </w:style>
  <w:style w:type="character" w:customStyle="1" w:styleId="WW8Num23z7">
    <w:name w:val="WW8Num23z7"/>
    <w:rsid w:val="000818DB"/>
  </w:style>
  <w:style w:type="character" w:customStyle="1" w:styleId="WW8Num23z8">
    <w:name w:val="WW8Num23z8"/>
    <w:rsid w:val="000818DB"/>
  </w:style>
  <w:style w:type="character" w:customStyle="1" w:styleId="WW8Num24z1">
    <w:name w:val="WW8Num24z1"/>
    <w:rsid w:val="000818DB"/>
  </w:style>
  <w:style w:type="character" w:customStyle="1" w:styleId="WW8Num24z2">
    <w:name w:val="WW8Num24z2"/>
    <w:rsid w:val="000818DB"/>
  </w:style>
  <w:style w:type="character" w:customStyle="1" w:styleId="WW8Num24z3">
    <w:name w:val="WW8Num24z3"/>
    <w:rsid w:val="000818DB"/>
  </w:style>
  <w:style w:type="character" w:customStyle="1" w:styleId="WW8Num24z4">
    <w:name w:val="WW8Num24z4"/>
    <w:rsid w:val="000818DB"/>
  </w:style>
  <w:style w:type="character" w:customStyle="1" w:styleId="WW8Num24z5">
    <w:name w:val="WW8Num24z5"/>
    <w:rsid w:val="000818DB"/>
  </w:style>
  <w:style w:type="character" w:customStyle="1" w:styleId="WW8Num24z6">
    <w:name w:val="WW8Num24z6"/>
    <w:rsid w:val="000818DB"/>
  </w:style>
  <w:style w:type="character" w:customStyle="1" w:styleId="WW8Num24z7">
    <w:name w:val="WW8Num24z7"/>
    <w:rsid w:val="000818DB"/>
  </w:style>
  <w:style w:type="character" w:customStyle="1" w:styleId="WW8Num24z8">
    <w:name w:val="WW8Num24z8"/>
    <w:rsid w:val="000818DB"/>
  </w:style>
  <w:style w:type="character" w:customStyle="1" w:styleId="WW8Num25z1">
    <w:name w:val="WW8Num25z1"/>
    <w:rsid w:val="000818DB"/>
  </w:style>
  <w:style w:type="character" w:customStyle="1" w:styleId="WW8Num25z2">
    <w:name w:val="WW8Num25z2"/>
    <w:rsid w:val="000818DB"/>
  </w:style>
  <w:style w:type="character" w:customStyle="1" w:styleId="WW8Num25z3">
    <w:name w:val="WW8Num25z3"/>
    <w:rsid w:val="000818DB"/>
  </w:style>
  <w:style w:type="character" w:customStyle="1" w:styleId="WW8Num25z4">
    <w:name w:val="WW8Num25z4"/>
    <w:rsid w:val="000818DB"/>
  </w:style>
  <w:style w:type="character" w:customStyle="1" w:styleId="WW8Num25z5">
    <w:name w:val="WW8Num25z5"/>
    <w:rsid w:val="000818DB"/>
  </w:style>
  <w:style w:type="character" w:customStyle="1" w:styleId="WW8Num25z6">
    <w:name w:val="WW8Num25z6"/>
    <w:rsid w:val="000818DB"/>
  </w:style>
  <w:style w:type="character" w:customStyle="1" w:styleId="WW8Num25z7">
    <w:name w:val="WW8Num25z7"/>
    <w:rsid w:val="000818DB"/>
  </w:style>
  <w:style w:type="character" w:customStyle="1" w:styleId="WW8Num25z8">
    <w:name w:val="WW8Num25z8"/>
    <w:rsid w:val="000818DB"/>
  </w:style>
  <w:style w:type="character" w:customStyle="1" w:styleId="WW8Num26z1">
    <w:name w:val="WW8Num26z1"/>
    <w:rsid w:val="000818DB"/>
  </w:style>
  <w:style w:type="character" w:customStyle="1" w:styleId="WW8Num26z2">
    <w:name w:val="WW8Num26z2"/>
    <w:rsid w:val="000818DB"/>
  </w:style>
  <w:style w:type="character" w:customStyle="1" w:styleId="WW8Num26z3">
    <w:name w:val="WW8Num26z3"/>
    <w:rsid w:val="000818DB"/>
  </w:style>
  <w:style w:type="character" w:customStyle="1" w:styleId="WW8Num26z4">
    <w:name w:val="WW8Num26z4"/>
    <w:rsid w:val="000818DB"/>
  </w:style>
  <w:style w:type="character" w:customStyle="1" w:styleId="WW8Num26z5">
    <w:name w:val="WW8Num26z5"/>
    <w:rsid w:val="000818DB"/>
  </w:style>
  <w:style w:type="character" w:customStyle="1" w:styleId="WW8Num26z6">
    <w:name w:val="WW8Num26z6"/>
    <w:rsid w:val="000818DB"/>
  </w:style>
  <w:style w:type="character" w:customStyle="1" w:styleId="WW8Num26z7">
    <w:name w:val="WW8Num26z7"/>
    <w:rsid w:val="000818DB"/>
  </w:style>
  <w:style w:type="character" w:customStyle="1" w:styleId="WW8Num26z8">
    <w:name w:val="WW8Num26z8"/>
    <w:rsid w:val="000818DB"/>
  </w:style>
  <w:style w:type="character" w:customStyle="1" w:styleId="WW8Num27z1">
    <w:name w:val="WW8Num27z1"/>
    <w:rsid w:val="000818DB"/>
  </w:style>
  <w:style w:type="character" w:customStyle="1" w:styleId="WW8Num27z2">
    <w:name w:val="WW8Num27z2"/>
    <w:rsid w:val="000818DB"/>
  </w:style>
  <w:style w:type="character" w:customStyle="1" w:styleId="WW8Num27z3">
    <w:name w:val="WW8Num27z3"/>
    <w:rsid w:val="000818DB"/>
  </w:style>
  <w:style w:type="character" w:customStyle="1" w:styleId="WW8Num27z4">
    <w:name w:val="WW8Num27z4"/>
    <w:rsid w:val="000818DB"/>
  </w:style>
  <w:style w:type="character" w:customStyle="1" w:styleId="WW8Num27z5">
    <w:name w:val="WW8Num27z5"/>
    <w:rsid w:val="000818DB"/>
  </w:style>
  <w:style w:type="character" w:customStyle="1" w:styleId="WW8Num27z6">
    <w:name w:val="WW8Num27z6"/>
    <w:rsid w:val="000818DB"/>
  </w:style>
  <w:style w:type="character" w:customStyle="1" w:styleId="WW8Num27z7">
    <w:name w:val="WW8Num27z7"/>
    <w:rsid w:val="000818DB"/>
  </w:style>
  <w:style w:type="character" w:customStyle="1" w:styleId="WW8Num27z8">
    <w:name w:val="WW8Num27z8"/>
    <w:rsid w:val="000818DB"/>
  </w:style>
  <w:style w:type="character" w:customStyle="1" w:styleId="WW8Num28z1">
    <w:name w:val="WW8Num28z1"/>
    <w:rsid w:val="000818DB"/>
  </w:style>
  <w:style w:type="character" w:customStyle="1" w:styleId="WW8Num28z2">
    <w:name w:val="WW8Num28z2"/>
    <w:rsid w:val="000818DB"/>
  </w:style>
  <w:style w:type="character" w:customStyle="1" w:styleId="WW8Num28z3">
    <w:name w:val="WW8Num28z3"/>
    <w:rsid w:val="000818DB"/>
  </w:style>
  <w:style w:type="character" w:customStyle="1" w:styleId="WW8Num28z4">
    <w:name w:val="WW8Num28z4"/>
    <w:rsid w:val="000818DB"/>
  </w:style>
  <w:style w:type="character" w:customStyle="1" w:styleId="WW8Num28z5">
    <w:name w:val="WW8Num28z5"/>
    <w:rsid w:val="000818DB"/>
  </w:style>
  <w:style w:type="character" w:customStyle="1" w:styleId="WW8Num28z6">
    <w:name w:val="WW8Num28z6"/>
    <w:rsid w:val="000818DB"/>
  </w:style>
  <w:style w:type="character" w:customStyle="1" w:styleId="WW8Num28z7">
    <w:name w:val="WW8Num28z7"/>
    <w:rsid w:val="000818DB"/>
  </w:style>
  <w:style w:type="character" w:customStyle="1" w:styleId="WW8Num28z8">
    <w:name w:val="WW8Num28z8"/>
    <w:rsid w:val="000818DB"/>
  </w:style>
  <w:style w:type="character" w:customStyle="1" w:styleId="WW8Num31z3">
    <w:name w:val="WW8Num31z3"/>
    <w:rsid w:val="000818DB"/>
  </w:style>
  <w:style w:type="character" w:customStyle="1" w:styleId="WW8Num31z4">
    <w:name w:val="WW8Num31z4"/>
    <w:rsid w:val="000818DB"/>
  </w:style>
  <w:style w:type="character" w:customStyle="1" w:styleId="WW8Num31z5">
    <w:name w:val="WW8Num31z5"/>
    <w:rsid w:val="000818DB"/>
  </w:style>
  <w:style w:type="character" w:customStyle="1" w:styleId="WW8Num31z6">
    <w:name w:val="WW8Num31z6"/>
    <w:rsid w:val="000818DB"/>
  </w:style>
  <w:style w:type="character" w:customStyle="1" w:styleId="WW8Num31z7">
    <w:name w:val="WW8Num31z7"/>
    <w:rsid w:val="000818DB"/>
  </w:style>
  <w:style w:type="character" w:customStyle="1" w:styleId="WW8Num31z8">
    <w:name w:val="WW8Num31z8"/>
    <w:rsid w:val="000818DB"/>
  </w:style>
  <w:style w:type="character" w:customStyle="1" w:styleId="WW8Num32z3">
    <w:name w:val="WW8Num32z3"/>
    <w:rsid w:val="000818DB"/>
  </w:style>
  <w:style w:type="character" w:customStyle="1" w:styleId="WW8Num32z4">
    <w:name w:val="WW8Num32z4"/>
    <w:rsid w:val="000818DB"/>
  </w:style>
  <w:style w:type="character" w:customStyle="1" w:styleId="WW8Num32z5">
    <w:name w:val="WW8Num32z5"/>
    <w:rsid w:val="000818DB"/>
  </w:style>
  <w:style w:type="character" w:customStyle="1" w:styleId="WW8Num32z6">
    <w:name w:val="WW8Num32z6"/>
    <w:rsid w:val="000818DB"/>
  </w:style>
  <w:style w:type="character" w:customStyle="1" w:styleId="WW8Num32z7">
    <w:name w:val="WW8Num32z7"/>
    <w:rsid w:val="000818DB"/>
  </w:style>
  <w:style w:type="character" w:customStyle="1" w:styleId="WW8Num32z8">
    <w:name w:val="WW8Num32z8"/>
    <w:rsid w:val="000818DB"/>
  </w:style>
  <w:style w:type="character" w:customStyle="1" w:styleId="WW8Num33z3">
    <w:name w:val="WW8Num33z3"/>
    <w:rsid w:val="000818DB"/>
  </w:style>
  <w:style w:type="character" w:customStyle="1" w:styleId="WW8Num33z4">
    <w:name w:val="WW8Num33z4"/>
    <w:rsid w:val="000818DB"/>
  </w:style>
  <w:style w:type="character" w:customStyle="1" w:styleId="WW8Num33z5">
    <w:name w:val="WW8Num33z5"/>
    <w:rsid w:val="000818DB"/>
  </w:style>
  <w:style w:type="character" w:customStyle="1" w:styleId="WW8Num33z6">
    <w:name w:val="WW8Num33z6"/>
    <w:rsid w:val="000818DB"/>
  </w:style>
  <w:style w:type="character" w:customStyle="1" w:styleId="WW8Num33z7">
    <w:name w:val="WW8Num33z7"/>
    <w:rsid w:val="000818DB"/>
  </w:style>
  <w:style w:type="character" w:customStyle="1" w:styleId="WW8Num33z8">
    <w:name w:val="WW8Num33z8"/>
    <w:rsid w:val="000818DB"/>
  </w:style>
  <w:style w:type="character" w:customStyle="1" w:styleId="WW8Num35z3">
    <w:name w:val="WW8Num35z3"/>
    <w:rsid w:val="000818DB"/>
  </w:style>
  <w:style w:type="character" w:customStyle="1" w:styleId="WW8Num35z4">
    <w:name w:val="WW8Num35z4"/>
    <w:rsid w:val="000818DB"/>
  </w:style>
  <w:style w:type="character" w:customStyle="1" w:styleId="WW8Num35z5">
    <w:name w:val="WW8Num35z5"/>
    <w:rsid w:val="000818DB"/>
  </w:style>
  <w:style w:type="character" w:customStyle="1" w:styleId="WW8Num35z6">
    <w:name w:val="WW8Num35z6"/>
    <w:rsid w:val="000818DB"/>
  </w:style>
  <w:style w:type="character" w:customStyle="1" w:styleId="WW8Num35z7">
    <w:name w:val="WW8Num35z7"/>
    <w:rsid w:val="000818DB"/>
  </w:style>
  <w:style w:type="character" w:customStyle="1" w:styleId="WW8Num35z8">
    <w:name w:val="WW8Num35z8"/>
    <w:rsid w:val="000818DB"/>
  </w:style>
  <w:style w:type="character" w:customStyle="1" w:styleId="WW8Num37z1">
    <w:name w:val="WW8Num37z1"/>
    <w:rsid w:val="000818DB"/>
  </w:style>
  <w:style w:type="character" w:customStyle="1" w:styleId="WW8Num37z2">
    <w:name w:val="WW8Num37z2"/>
    <w:rsid w:val="000818DB"/>
  </w:style>
  <w:style w:type="character" w:customStyle="1" w:styleId="WW8Num37z3">
    <w:name w:val="WW8Num37z3"/>
    <w:rsid w:val="000818DB"/>
  </w:style>
  <w:style w:type="character" w:customStyle="1" w:styleId="WW8Num37z4">
    <w:name w:val="WW8Num37z4"/>
    <w:rsid w:val="000818DB"/>
  </w:style>
  <w:style w:type="character" w:customStyle="1" w:styleId="WW8Num37z5">
    <w:name w:val="WW8Num37z5"/>
    <w:rsid w:val="000818DB"/>
  </w:style>
  <w:style w:type="character" w:customStyle="1" w:styleId="WW8Num37z6">
    <w:name w:val="WW8Num37z6"/>
    <w:rsid w:val="000818DB"/>
  </w:style>
  <w:style w:type="character" w:customStyle="1" w:styleId="WW8Num37z7">
    <w:name w:val="WW8Num37z7"/>
    <w:rsid w:val="000818DB"/>
  </w:style>
  <w:style w:type="character" w:customStyle="1" w:styleId="WW8Num37z8">
    <w:name w:val="WW8Num37z8"/>
    <w:rsid w:val="000818DB"/>
  </w:style>
  <w:style w:type="character" w:customStyle="1" w:styleId="WW8Num38z1">
    <w:name w:val="WW8Num38z1"/>
    <w:rsid w:val="000818DB"/>
  </w:style>
  <w:style w:type="character" w:customStyle="1" w:styleId="WW8Num38z2">
    <w:name w:val="WW8Num38z2"/>
    <w:rsid w:val="000818DB"/>
  </w:style>
  <w:style w:type="character" w:customStyle="1" w:styleId="WW8Num38z3">
    <w:name w:val="WW8Num38z3"/>
    <w:rsid w:val="000818DB"/>
  </w:style>
  <w:style w:type="character" w:customStyle="1" w:styleId="WW8Num38z4">
    <w:name w:val="WW8Num38z4"/>
    <w:rsid w:val="000818DB"/>
  </w:style>
  <w:style w:type="character" w:customStyle="1" w:styleId="WW8Num38z5">
    <w:name w:val="WW8Num38z5"/>
    <w:rsid w:val="000818DB"/>
  </w:style>
  <w:style w:type="character" w:customStyle="1" w:styleId="WW8Num38z6">
    <w:name w:val="WW8Num38z6"/>
    <w:rsid w:val="000818DB"/>
  </w:style>
  <w:style w:type="character" w:customStyle="1" w:styleId="WW8Num38z7">
    <w:name w:val="WW8Num38z7"/>
    <w:rsid w:val="000818DB"/>
  </w:style>
  <w:style w:type="character" w:customStyle="1" w:styleId="WW8Num38z8">
    <w:name w:val="WW8Num38z8"/>
    <w:rsid w:val="000818DB"/>
  </w:style>
  <w:style w:type="character" w:customStyle="1" w:styleId="WW8Num39z1">
    <w:name w:val="WW8Num39z1"/>
    <w:rsid w:val="000818DB"/>
  </w:style>
  <w:style w:type="character" w:customStyle="1" w:styleId="WW8Num39z2">
    <w:name w:val="WW8Num39z2"/>
    <w:rsid w:val="000818DB"/>
  </w:style>
  <w:style w:type="character" w:customStyle="1" w:styleId="WW8Num39z3">
    <w:name w:val="WW8Num39z3"/>
    <w:rsid w:val="000818DB"/>
  </w:style>
  <w:style w:type="character" w:customStyle="1" w:styleId="WW8Num39z4">
    <w:name w:val="WW8Num39z4"/>
    <w:rsid w:val="000818DB"/>
  </w:style>
  <w:style w:type="character" w:customStyle="1" w:styleId="WW8Num39z5">
    <w:name w:val="WW8Num39z5"/>
    <w:rsid w:val="000818DB"/>
  </w:style>
  <w:style w:type="character" w:customStyle="1" w:styleId="WW8Num39z6">
    <w:name w:val="WW8Num39z6"/>
    <w:rsid w:val="000818DB"/>
  </w:style>
  <w:style w:type="character" w:customStyle="1" w:styleId="WW8Num39z7">
    <w:name w:val="WW8Num39z7"/>
    <w:rsid w:val="000818DB"/>
  </w:style>
  <w:style w:type="character" w:customStyle="1" w:styleId="WW8Num39z8">
    <w:name w:val="WW8Num39z8"/>
    <w:rsid w:val="000818DB"/>
  </w:style>
  <w:style w:type="character" w:customStyle="1" w:styleId="WW8Num40z1">
    <w:name w:val="WW8Num40z1"/>
    <w:rsid w:val="000818DB"/>
  </w:style>
  <w:style w:type="character" w:customStyle="1" w:styleId="WW8Num40z2">
    <w:name w:val="WW8Num40z2"/>
    <w:rsid w:val="000818DB"/>
  </w:style>
  <w:style w:type="character" w:customStyle="1" w:styleId="WW8Num40z3">
    <w:name w:val="WW8Num40z3"/>
    <w:rsid w:val="000818DB"/>
  </w:style>
  <w:style w:type="character" w:customStyle="1" w:styleId="WW8Num40z4">
    <w:name w:val="WW8Num40z4"/>
    <w:rsid w:val="000818DB"/>
  </w:style>
  <w:style w:type="character" w:customStyle="1" w:styleId="WW8Num40z5">
    <w:name w:val="WW8Num40z5"/>
    <w:rsid w:val="000818DB"/>
  </w:style>
  <w:style w:type="character" w:customStyle="1" w:styleId="WW8Num40z6">
    <w:name w:val="WW8Num40z6"/>
    <w:rsid w:val="000818DB"/>
  </w:style>
  <w:style w:type="character" w:customStyle="1" w:styleId="WW8Num40z7">
    <w:name w:val="WW8Num40z7"/>
    <w:rsid w:val="000818DB"/>
  </w:style>
  <w:style w:type="character" w:customStyle="1" w:styleId="WW8Num40z8">
    <w:name w:val="WW8Num40z8"/>
    <w:rsid w:val="000818DB"/>
  </w:style>
  <w:style w:type="character" w:customStyle="1" w:styleId="WW8Num41z1">
    <w:name w:val="WW8Num41z1"/>
    <w:rsid w:val="000818DB"/>
  </w:style>
  <w:style w:type="character" w:customStyle="1" w:styleId="WW8Num41z2">
    <w:name w:val="WW8Num41z2"/>
    <w:rsid w:val="000818DB"/>
  </w:style>
  <w:style w:type="character" w:customStyle="1" w:styleId="WW8Num41z3">
    <w:name w:val="WW8Num41z3"/>
    <w:rsid w:val="000818DB"/>
  </w:style>
  <w:style w:type="character" w:customStyle="1" w:styleId="WW8Num41z4">
    <w:name w:val="WW8Num41z4"/>
    <w:rsid w:val="000818DB"/>
  </w:style>
  <w:style w:type="character" w:customStyle="1" w:styleId="WW8Num41z5">
    <w:name w:val="WW8Num41z5"/>
    <w:rsid w:val="000818DB"/>
  </w:style>
  <w:style w:type="character" w:customStyle="1" w:styleId="WW8Num41z6">
    <w:name w:val="WW8Num41z6"/>
    <w:rsid w:val="000818DB"/>
  </w:style>
  <w:style w:type="character" w:customStyle="1" w:styleId="WW8Num41z7">
    <w:name w:val="WW8Num41z7"/>
    <w:rsid w:val="000818DB"/>
  </w:style>
  <w:style w:type="character" w:customStyle="1" w:styleId="WW8Num41z8">
    <w:name w:val="WW8Num41z8"/>
    <w:rsid w:val="000818DB"/>
  </w:style>
  <w:style w:type="character" w:customStyle="1" w:styleId="WW8Num42z1">
    <w:name w:val="WW8Num42z1"/>
    <w:rsid w:val="000818DB"/>
  </w:style>
  <w:style w:type="character" w:customStyle="1" w:styleId="WW8Num42z2">
    <w:name w:val="WW8Num42z2"/>
    <w:rsid w:val="000818DB"/>
  </w:style>
  <w:style w:type="character" w:customStyle="1" w:styleId="WW8Num42z3">
    <w:name w:val="WW8Num42z3"/>
    <w:rsid w:val="000818DB"/>
  </w:style>
  <w:style w:type="character" w:customStyle="1" w:styleId="WW8Num42z4">
    <w:name w:val="WW8Num42z4"/>
    <w:rsid w:val="000818DB"/>
  </w:style>
  <w:style w:type="character" w:customStyle="1" w:styleId="WW8Num42z5">
    <w:name w:val="WW8Num42z5"/>
    <w:rsid w:val="000818DB"/>
  </w:style>
  <w:style w:type="character" w:customStyle="1" w:styleId="WW8Num42z6">
    <w:name w:val="WW8Num42z6"/>
    <w:rsid w:val="000818DB"/>
  </w:style>
  <w:style w:type="character" w:customStyle="1" w:styleId="WW8Num42z7">
    <w:name w:val="WW8Num42z7"/>
    <w:rsid w:val="000818DB"/>
  </w:style>
  <w:style w:type="character" w:customStyle="1" w:styleId="WW8Num42z8">
    <w:name w:val="WW8Num42z8"/>
    <w:rsid w:val="000818DB"/>
  </w:style>
  <w:style w:type="character" w:customStyle="1" w:styleId="WW8Num44z0">
    <w:name w:val="WW8Num44z0"/>
    <w:rsid w:val="000818DB"/>
    <w:rPr>
      <w:sz w:val="18"/>
      <w:szCs w:val="18"/>
    </w:rPr>
  </w:style>
  <w:style w:type="character" w:customStyle="1" w:styleId="WW8Num44z1">
    <w:name w:val="WW8Num44z1"/>
    <w:rsid w:val="000818DB"/>
  </w:style>
  <w:style w:type="character" w:customStyle="1" w:styleId="WW8Num44z2">
    <w:name w:val="WW8Num44z2"/>
    <w:rsid w:val="000818DB"/>
  </w:style>
  <w:style w:type="character" w:customStyle="1" w:styleId="WW8Num44z3">
    <w:name w:val="WW8Num44z3"/>
    <w:rsid w:val="000818DB"/>
  </w:style>
  <w:style w:type="character" w:customStyle="1" w:styleId="WW8Num44z4">
    <w:name w:val="WW8Num44z4"/>
    <w:rsid w:val="000818DB"/>
  </w:style>
  <w:style w:type="character" w:customStyle="1" w:styleId="WW8Num44z5">
    <w:name w:val="WW8Num44z5"/>
    <w:rsid w:val="000818DB"/>
  </w:style>
  <w:style w:type="character" w:customStyle="1" w:styleId="WW8Num44z6">
    <w:name w:val="WW8Num44z6"/>
    <w:rsid w:val="000818DB"/>
  </w:style>
  <w:style w:type="character" w:customStyle="1" w:styleId="WW8Num44z7">
    <w:name w:val="WW8Num44z7"/>
    <w:rsid w:val="000818DB"/>
  </w:style>
  <w:style w:type="character" w:customStyle="1" w:styleId="WW8Num44z8">
    <w:name w:val="WW8Num44z8"/>
    <w:rsid w:val="000818DB"/>
  </w:style>
  <w:style w:type="character" w:customStyle="1" w:styleId="WW8Num45z0">
    <w:name w:val="WW8Num45z0"/>
    <w:rsid w:val="000818DB"/>
    <w:rPr>
      <w:sz w:val="18"/>
      <w:szCs w:val="18"/>
    </w:rPr>
  </w:style>
  <w:style w:type="character" w:customStyle="1" w:styleId="WW8Num45z1">
    <w:name w:val="WW8Num45z1"/>
    <w:rsid w:val="000818DB"/>
  </w:style>
  <w:style w:type="character" w:customStyle="1" w:styleId="WW8Num45z2">
    <w:name w:val="WW8Num45z2"/>
    <w:rsid w:val="000818DB"/>
  </w:style>
  <w:style w:type="character" w:customStyle="1" w:styleId="WW8Num45z3">
    <w:name w:val="WW8Num45z3"/>
    <w:rsid w:val="000818DB"/>
  </w:style>
  <w:style w:type="character" w:customStyle="1" w:styleId="WW8Num45z4">
    <w:name w:val="WW8Num45z4"/>
    <w:rsid w:val="000818DB"/>
  </w:style>
  <w:style w:type="character" w:customStyle="1" w:styleId="WW8Num45z5">
    <w:name w:val="WW8Num45z5"/>
    <w:rsid w:val="000818DB"/>
  </w:style>
  <w:style w:type="character" w:customStyle="1" w:styleId="WW8Num45z6">
    <w:name w:val="WW8Num45z6"/>
    <w:rsid w:val="000818DB"/>
  </w:style>
  <w:style w:type="character" w:customStyle="1" w:styleId="WW8Num45z7">
    <w:name w:val="WW8Num45z7"/>
    <w:rsid w:val="000818DB"/>
  </w:style>
  <w:style w:type="character" w:customStyle="1" w:styleId="WW8Num45z8">
    <w:name w:val="WW8Num45z8"/>
    <w:rsid w:val="000818DB"/>
  </w:style>
  <w:style w:type="character" w:customStyle="1" w:styleId="Domylnaczcionkaakapitu1">
    <w:name w:val="Domyślna czcionka akapitu1"/>
    <w:rsid w:val="000818DB"/>
  </w:style>
  <w:style w:type="character" w:customStyle="1" w:styleId="Znakiwypunktowania">
    <w:name w:val="Znaki wypunktowania"/>
    <w:rsid w:val="000818DB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rsid w:val="000818D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0818D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818DB"/>
    <w:rPr>
      <w:rFonts w:ascii="Calibri" w:eastAsia="Times New Roman" w:hAnsi="Calibri" w:cs="Calibri"/>
      <w:lang w:eastAsia="zh-CN"/>
    </w:rPr>
  </w:style>
  <w:style w:type="paragraph" w:styleId="Lista">
    <w:name w:val="List"/>
    <w:basedOn w:val="Tekstpodstawowy"/>
    <w:rsid w:val="000818DB"/>
    <w:rPr>
      <w:rFonts w:cs="Mangal"/>
    </w:rPr>
  </w:style>
  <w:style w:type="paragraph" w:styleId="Legenda">
    <w:name w:val="caption"/>
    <w:basedOn w:val="Normalny"/>
    <w:qFormat/>
    <w:rsid w:val="000818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818DB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0818D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0818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0818D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rsid w:val="000818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818D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0818DB"/>
    <w:pPr>
      <w:suppressLineNumbers/>
    </w:pPr>
  </w:style>
  <w:style w:type="paragraph" w:customStyle="1" w:styleId="Nagwektabeli">
    <w:name w:val="Nagłówek tabeli"/>
    <w:basedOn w:val="Zawartotabeli"/>
    <w:rsid w:val="000818DB"/>
    <w:pPr>
      <w:jc w:val="center"/>
    </w:pPr>
    <w:rPr>
      <w:b/>
      <w:bCs/>
    </w:rPr>
  </w:style>
  <w:style w:type="paragraph" w:styleId="Akapitzlist">
    <w:name w:val="List Paragraph"/>
    <w:aliases w:val="Numerowanie,Kolorowa lista — akcent 11,N w prog,Obiekt,normalny tekst,ORE MYŚLNIKI,Średnia siatka 1 — akcent 21,List Paragraph,Jasna siatka — akcent 31,Colorful List Accent 1,List Paragraph3,Heding 2,a_Stand,numerowanie,Akapit z listą11"/>
    <w:basedOn w:val="Normalny"/>
    <w:link w:val="AkapitzlistZnak"/>
    <w:uiPriority w:val="34"/>
    <w:qFormat/>
    <w:rsid w:val="000818DB"/>
    <w:pPr>
      <w:suppressAutoHyphens w:val="0"/>
      <w:ind w:left="720"/>
      <w:contextualSpacing/>
    </w:pPr>
    <w:rPr>
      <w:rFonts w:eastAsia="Calibri" w:cs="Times New Roman"/>
      <w:lang w:val="fr-FR"/>
    </w:rPr>
  </w:style>
  <w:style w:type="table" w:styleId="Tabela-Siatka">
    <w:name w:val="Table Grid"/>
    <w:basedOn w:val="Standardowy"/>
    <w:uiPriority w:val="59"/>
    <w:rsid w:val="00081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uiPriority w:val="99"/>
    <w:unhideWhenUsed/>
    <w:rsid w:val="000818DB"/>
    <w:pPr>
      <w:numPr>
        <w:numId w:val="6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1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8DB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81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8DB"/>
    <w:rPr>
      <w:rFonts w:ascii="Calibri" w:eastAsia="Times New Roman" w:hAnsi="Calibri" w:cs="Calibri"/>
      <w:lang w:eastAsia="zh-CN"/>
    </w:rPr>
  </w:style>
  <w:style w:type="character" w:customStyle="1" w:styleId="AkapitzlistZnak">
    <w:name w:val="Akapit z listą Znak"/>
    <w:aliases w:val="Numerowanie Znak,Kolorowa lista — akcent 11 Znak,N w prog Znak,Obiekt Znak,normalny tekst Znak,ORE MYŚLNIKI Znak,Średnia siatka 1 — akcent 21 Znak,List Paragraph Znak,Jasna siatka — akcent 31 Znak,Colorful List Accent 1 Znak"/>
    <w:link w:val="Akapitzlist"/>
    <w:uiPriority w:val="34"/>
    <w:qFormat/>
    <w:locked/>
    <w:rsid w:val="00FB36DB"/>
    <w:rPr>
      <w:rFonts w:ascii="Calibri" w:eastAsia="Calibri" w:hAnsi="Calibri" w:cs="Times New Roman"/>
      <w:lang w:val="fr-F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5012</Words>
  <Characters>30072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2</cp:revision>
  <dcterms:created xsi:type="dcterms:W3CDTF">2020-11-10T09:33:00Z</dcterms:created>
  <dcterms:modified xsi:type="dcterms:W3CDTF">2020-11-10T09:33:00Z</dcterms:modified>
</cp:coreProperties>
</file>