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7EEF" w14:textId="6DA35C39" w:rsidR="00E156ED" w:rsidRDefault="00E156ED"/>
    <w:p w14:paraId="64BC5F60" w14:textId="77777777" w:rsidR="00BC4291" w:rsidRDefault="00437E7D">
      <w:pPr>
        <w:rPr>
          <w:sz w:val="28"/>
          <w:szCs w:val="28"/>
        </w:rPr>
      </w:pPr>
      <w:r w:rsidRPr="00437E7D">
        <w:rPr>
          <w:sz w:val="28"/>
          <w:szCs w:val="28"/>
        </w:rPr>
        <w:t xml:space="preserve">Wymagania edukacyjne z przedmiotu </w:t>
      </w:r>
    </w:p>
    <w:p w14:paraId="563F1879" w14:textId="6B70E2DE" w:rsidR="00437E7D" w:rsidRPr="00437E7D" w:rsidRDefault="00274AA4">
      <w:pPr>
        <w:rPr>
          <w:sz w:val="28"/>
          <w:szCs w:val="28"/>
        </w:rPr>
      </w:pPr>
      <w:r>
        <w:rPr>
          <w:sz w:val="28"/>
          <w:szCs w:val="28"/>
        </w:rPr>
        <w:t>Ochrona powietrza oraz ochrona przed hałasem i drganiami.</w:t>
      </w:r>
    </w:p>
    <w:p w14:paraId="439E3541" w14:textId="6D09B571" w:rsidR="00437E7D" w:rsidRPr="00437E7D" w:rsidRDefault="00437E7D" w:rsidP="00437E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043"/>
        <w:gridCol w:w="2944"/>
        <w:gridCol w:w="3233"/>
      </w:tblGrid>
      <w:tr w:rsidR="003230D9" w:rsidRPr="00437E7D" w14:paraId="57EC8E8F" w14:textId="77777777" w:rsidTr="003230D9">
        <w:tc>
          <w:tcPr>
            <w:tcW w:w="1774" w:type="dxa"/>
            <w:vMerge w:val="restart"/>
          </w:tcPr>
          <w:p w14:paraId="276DCEB7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 programowy</w:t>
            </w:r>
          </w:p>
        </w:tc>
        <w:tc>
          <w:tcPr>
            <w:tcW w:w="3043" w:type="dxa"/>
            <w:vMerge w:val="restart"/>
          </w:tcPr>
          <w:p w14:paraId="3A9FFCA0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Tematy jednostek metodycznych</w:t>
            </w:r>
          </w:p>
        </w:tc>
        <w:tc>
          <w:tcPr>
            <w:tcW w:w="6177" w:type="dxa"/>
            <w:gridSpan w:val="2"/>
          </w:tcPr>
          <w:p w14:paraId="17485B82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programowe</w:t>
            </w:r>
          </w:p>
        </w:tc>
      </w:tr>
      <w:tr w:rsidR="003230D9" w:rsidRPr="00437E7D" w14:paraId="54BC4972" w14:textId="77777777" w:rsidTr="003230D9">
        <w:tc>
          <w:tcPr>
            <w:tcW w:w="1774" w:type="dxa"/>
            <w:vMerge/>
          </w:tcPr>
          <w:p w14:paraId="2925D77F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3" w:type="dxa"/>
            <w:vMerge/>
          </w:tcPr>
          <w:p w14:paraId="2BC8EAEB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</w:tcPr>
          <w:p w14:paraId="69A40F83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</w:t>
            </w:r>
          </w:p>
          <w:p w14:paraId="55F3FB9D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Uczeń potrafi:</w:t>
            </w:r>
          </w:p>
        </w:tc>
        <w:tc>
          <w:tcPr>
            <w:tcW w:w="3233" w:type="dxa"/>
          </w:tcPr>
          <w:p w14:paraId="0C08ACE0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Ponadpodstawowe</w:t>
            </w:r>
          </w:p>
          <w:p w14:paraId="43DCC3FF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Uczeń potrafi:</w:t>
            </w:r>
          </w:p>
        </w:tc>
      </w:tr>
      <w:tr w:rsidR="003230D9" w:rsidRPr="00437E7D" w14:paraId="6A139E90" w14:textId="77777777" w:rsidTr="003230D9">
        <w:tc>
          <w:tcPr>
            <w:tcW w:w="1774" w:type="dxa"/>
            <w:vMerge w:val="restart"/>
          </w:tcPr>
          <w:p w14:paraId="565A7860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 Warunki klimatyczne i klimat akustyczny</w:t>
            </w:r>
          </w:p>
        </w:tc>
        <w:tc>
          <w:tcPr>
            <w:tcW w:w="3043" w:type="dxa"/>
          </w:tcPr>
          <w:p w14:paraId="67C8CC2C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Warunki klimatyczne – informacje szczegółowe</w:t>
            </w:r>
          </w:p>
        </w:tc>
        <w:tc>
          <w:tcPr>
            <w:tcW w:w="2944" w:type="dxa"/>
          </w:tcPr>
          <w:p w14:paraId="43BC8406" w14:textId="77777777" w:rsidR="003230D9" w:rsidRPr="00437E7D" w:rsidRDefault="003230D9" w:rsidP="00437E7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rozróżniać szczegółowo warstwy atmosfery ziemskiej</w:t>
            </w:r>
          </w:p>
          <w:p w14:paraId="3221A40F" w14:textId="77777777" w:rsidR="003230D9" w:rsidRPr="00437E7D" w:rsidRDefault="003230D9" w:rsidP="00437E7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opisywać zaawansowane cechy charakterystyczne poszczególnych warstw atmosfery ziemskiej</w:t>
            </w:r>
          </w:p>
          <w:p w14:paraId="4F9FB109" w14:textId="77777777" w:rsidR="003230D9" w:rsidRPr="00437E7D" w:rsidRDefault="003230D9" w:rsidP="00437E7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określać szczegółowo skład powietrza atmosferycznego</w:t>
            </w:r>
          </w:p>
          <w:p w14:paraId="3C577B17" w14:textId="77777777" w:rsidR="003230D9" w:rsidRPr="00437E7D" w:rsidRDefault="003230D9" w:rsidP="00437E7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rozróżniać złożone procesy i zjawiska zachodzące w atmosferze</w:t>
            </w:r>
          </w:p>
        </w:tc>
        <w:tc>
          <w:tcPr>
            <w:tcW w:w="3233" w:type="dxa"/>
          </w:tcPr>
          <w:p w14:paraId="0319EC83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opisywać złożone procesy i zjawiska zachodzące w atmosferze</w:t>
            </w:r>
          </w:p>
        </w:tc>
      </w:tr>
      <w:tr w:rsidR="003230D9" w:rsidRPr="00437E7D" w14:paraId="4C90A0E6" w14:textId="77777777" w:rsidTr="003230D9">
        <w:tc>
          <w:tcPr>
            <w:tcW w:w="1774" w:type="dxa"/>
            <w:vMerge/>
          </w:tcPr>
          <w:p w14:paraId="0DB6E2D7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3" w:type="dxa"/>
          </w:tcPr>
          <w:p w14:paraId="3C29147E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Klimat akustyczny – informacje szczegółowe</w:t>
            </w:r>
          </w:p>
        </w:tc>
        <w:tc>
          <w:tcPr>
            <w:tcW w:w="2944" w:type="dxa"/>
          </w:tcPr>
          <w:p w14:paraId="2710401B" w14:textId="77777777" w:rsidR="003230D9" w:rsidRPr="00437E7D" w:rsidRDefault="003230D9" w:rsidP="00437E7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wyjaśniać szczegółowo zasady powstawania i emisji fal akustycznych</w:t>
            </w:r>
          </w:p>
          <w:p w14:paraId="357817DD" w14:textId="77777777" w:rsidR="003230D9" w:rsidRPr="00437E7D" w:rsidRDefault="003230D9" w:rsidP="00437E7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rozróżniać również poboczne elementy klimatu akustycznego</w:t>
            </w:r>
          </w:p>
          <w:p w14:paraId="5B383AC5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określać szczegółowo źródła oraz rodzaje hałasu i drgań</w:t>
            </w:r>
          </w:p>
        </w:tc>
        <w:tc>
          <w:tcPr>
            <w:tcW w:w="3233" w:type="dxa"/>
          </w:tcPr>
          <w:p w14:paraId="17338E55" w14:textId="77777777" w:rsidR="003230D9" w:rsidRPr="00437E7D" w:rsidRDefault="003230D9" w:rsidP="00437E7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opisywać zaawansowane cechy charakterystyczne klimatu akustycznego</w:t>
            </w:r>
          </w:p>
          <w:p w14:paraId="2FE80289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30D9" w:rsidRPr="00437E7D" w14:paraId="5AC2E5B1" w14:textId="77777777" w:rsidTr="003230D9">
        <w:tc>
          <w:tcPr>
            <w:tcW w:w="1774" w:type="dxa"/>
            <w:vMerge/>
          </w:tcPr>
          <w:p w14:paraId="6379792F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3" w:type="dxa"/>
          </w:tcPr>
          <w:p w14:paraId="462AF3EA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Mapy pogody i meteorologia</w:t>
            </w:r>
          </w:p>
        </w:tc>
        <w:tc>
          <w:tcPr>
            <w:tcW w:w="2944" w:type="dxa"/>
          </w:tcPr>
          <w:p w14:paraId="3162EFA9" w14:textId="77777777" w:rsidR="003230D9" w:rsidRPr="00437E7D" w:rsidRDefault="003230D9" w:rsidP="00437E7D">
            <w:pPr>
              <w:spacing w:after="0" w:line="240" w:lineRule="auto"/>
              <w:contextualSpacing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wymieniać szczegółowe informacje zawarte w mapach pogody</w:t>
            </w:r>
          </w:p>
          <w:p w14:paraId="3B910388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odczytywać podstawowe dane meteorologiczne i hydrologiczne</w:t>
            </w:r>
          </w:p>
        </w:tc>
        <w:tc>
          <w:tcPr>
            <w:tcW w:w="3233" w:type="dxa"/>
          </w:tcPr>
          <w:p w14:paraId="454149C7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odczytywać szczegółowe dane meteorologiczne i hydrologiczne</w:t>
            </w:r>
          </w:p>
        </w:tc>
      </w:tr>
      <w:tr w:rsidR="003230D9" w:rsidRPr="00437E7D" w14:paraId="491FD044" w14:textId="77777777" w:rsidTr="003230D9">
        <w:tc>
          <w:tcPr>
            <w:tcW w:w="1774" w:type="dxa"/>
            <w:vMerge w:val="restart"/>
          </w:tcPr>
          <w:p w14:paraId="01F2A7EC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 Ochrona powietrza</w:t>
            </w:r>
          </w:p>
        </w:tc>
        <w:tc>
          <w:tcPr>
            <w:tcW w:w="3043" w:type="dxa"/>
          </w:tcPr>
          <w:p w14:paraId="5520BC6F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Źródła i rodzaje zanieczyszczeń powietrza</w:t>
            </w:r>
          </w:p>
        </w:tc>
        <w:tc>
          <w:tcPr>
            <w:tcW w:w="2944" w:type="dxa"/>
          </w:tcPr>
          <w:p w14:paraId="1C9985F3" w14:textId="77777777" w:rsidR="003230D9" w:rsidRPr="00437E7D" w:rsidRDefault="003230D9" w:rsidP="00437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rozpoznawać szczegółowe źródła zanieczyszczeń powietrza</w:t>
            </w:r>
          </w:p>
          <w:p w14:paraId="48B4818F" w14:textId="77777777" w:rsidR="003230D9" w:rsidRPr="00437E7D" w:rsidRDefault="003230D9" w:rsidP="00437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określać rodzaj i stężenie, również śladowe, zanieczyszczeń powietrza atmosferycznego</w:t>
            </w:r>
          </w:p>
        </w:tc>
        <w:tc>
          <w:tcPr>
            <w:tcW w:w="3233" w:type="dxa"/>
          </w:tcPr>
          <w:p w14:paraId="4FDB3353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projektować elementy związane z ograniczeniem emisji zanieczyszczeń do atmosfery</w:t>
            </w:r>
          </w:p>
        </w:tc>
      </w:tr>
      <w:tr w:rsidR="003230D9" w:rsidRPr="00437E7D" w14:paraId="1CB62F8A" w14:textId="77777777" w:rsidTr="003230D9">
        <w:tc>
          <w:tcPr>
            <w:tcW w:w="1774" w:type="dxa"/>
            <w:vMerge/>
          </w:tcPr>
          <w:p w14:paraId="64858AE1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3" w:type="dxa"/>
          </w:tcPr>
          <w:p w14:paraId="722DD332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Metody ochrony powietrza</w:t>
            </w:r>
          </w:p>
        </w:tc>
        <w:tc>
          <w:tcPr>
            <w:tcW w:w="2944" w:type="dxa"/>
          </w:tcPr>
          <w:p w14:paraId="60C95DEF" w14:textId="77777777" w:rsidR="003230D9" w:rsidRPr="00437E7D" w:rsidRDefault="003230D9" w:rsidP="00437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opisywać metody ochrony powietrza atmosferycznego przed zanieczyszczeniami </w:t>
            </w:r>
          </w:p>
        </w:tc>
        <w:tc>
          <w:tcPr>
            <w:tcW w:w="3233" w:type="dxa"/>
          </w:tcPr>
          <w:p w14:paraId="2825930F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projektować elementy związane z ograniczeniem emisji zanieczyszczeń do atmosfery</w:t>
            </w:r>
          </w:p>
        </w:tc>
      </w:tr>
      <w:tr w:rsidR="003230D9" w:rsidRPr="00437E7D" w14:paraId="641B40BA" w14:textId="77777777" w:rsidTr="003230D9">
        <w:tc>
          <w:tcPr>
            <w:tcW w:w="1774" w:type="dxa"/>
            <w:vMerge w:val="restart"/>
          </w:tcPr>
          <w:p w14:paraId="144A92E2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III. Energia oraz ochrona przed hałasem i drganiami</w:t>
            </w:r>
          </w:p>
        </w:tc>
        <w:tc>
          <w:tcPr>
            <w:tcW w:w="3043" w:type="dxa"/>
          </w:tcPr>
          <w:p w14:paraId="0BF1A219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Energia i jej związki ze środowiskiem</w:t>
            </w:r>
          </w:p>
        </w:tc>
        <w:tc>
          <w:tcPr>
            <w:tcW w:w="2944" w:type="dxa"/>
          </w:tcPr>
          <w:p w14:paraId="07BDF492" w14:textId="77777777" w:rsidR="003230D9" w:rsidRPr="00437E7D" w:rsidRDefault="003230D9" w:rsidP="00437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rozpoznawać zasoby energii odnawialnej</w:t>
            </w:r>
          </w:p>
          <w:p w14:paraId="1D5C2722" w14:textId="77777777" w:rsidR="003230D9" w:rsidRPr="00437E7D" w:rsidRDefault="003230D9" w:rsidP="00437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opisywać technologie wytwarzania energii elektrycznej i cieplnej</w:t>
            </w:r>
          </w:p>
        </w:tc>
        <w:tc>
          <w:tcPr>
            <w:tcW w:w="3233" w:type="dxa"/>
          </w:tcPr>
          <w:p w14:paraId="73560FA0" w14:textId="77777777" w:rsidR="003230D9" w:rsidRPr="00437E7D" w:rsidRDefault="003230D9" w:rsidP="00437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podejmować działania związane z ograniczaniem hałasu i drgań w środowisku</w:t>
            </w:r>
          </w:p>
          <w:p w14:paraId="47A269E1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30D9" w:rsidRPr="00437E7D" w14:paraId="6BB485B3" w14:textId="77777777" w:rsidTr="003230D9">
        <w:tc>
          <w:tcPr>
            <w:tcW w:w="1774" w:type="dxa"/>
            <w:vMerge/>
          </w:tcPr>
          <w:p w14:paraId="048EFECF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3" w:type="dxa"/>
          </w:tcPr>
          <w:p w14:paraId="7CD1F980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Metody i środki ochrony przed hałasem i drganiami</w:t>
            </w:r>
          </w:p>
        </w:tc>
        <w:tc>
          <w:tcPr>
            <w:tcW w:w="2944" w:type="dxa"/>
          </w:tcPr>
          <w:p w14:paraId="0AD3B154" w14:textId="77777777" w:rsidR="003230D9" w:rsidRPr="00437E7D" w:rsidRDefault="003230D9" w:rsidP="00437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wymieniać metody i środki ochrony przed hałasem</w:t>
            </w:r>
          </w:p>
          <w:p w14:paraId="76469EDB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stosować przepisy prawa dotyczące ochrony przed hałasem i drganiami</w:t>
            </w:r>
          </w:p>
        </w:tc>
        <w:tc>
          <w:tcPr>
            <w:tcW w:w="3233" w:type="dxa"/>
          </w:tcPr>
          <w:p w14:paraId="0E49325F" w14:textId="77777777" w:rsidR="003230D9" w:rsidRPr="00437E7D" w:rsidRDefault="003230D9" w:rsidP="00437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E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dobierać metody i środki ochrony przed hałasem</w:t>
            </w:r>
          </w:p>
          <w:p w14:paraId="291E0EE6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30D9" w:rsidRPr="00437E7D" w14:paraId="42E8496F" w14:textId="77777777" w:rsidTr="003230D9">
        <w:tc>
          <w:tcPr>
            <w:tcW w:w="4817" w:type="dxa"/>
            <w:gridSpan w:val="2"/>
          </w:tcPr>
          <w:p w14:paraId="077A0789" w14:textId="49D1BCF3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</w:tcPr>
          <w:p w14:paraId="16E1CE29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3" w:type="dxa"/>
          </w:tcPr>
          <w:p w14:paraId="6FAEBE41" w14:textId="77777777" w:rsidR="003230D9" w:rsidRPr="00437E7D" w:rsidRDefault="003230D9" w:rsidP="0043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8FB2F87" w14:textId="5CFDA873" w:rsidR="00437E7D" w:rsidRPr="00437E7D" w:rsidRDefault="00437E7D" w:rsidP="00437E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C03AD8" w14:textId="77777777" w:rsidR="00437E7D" w:rsidRDefault="00437E7D"/>
    <w:sectPr w:rsidR="00437E7D" w:rsidSect="00437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7D"/>
    <w:rsid w:val="00274AA4"/>
    <w:rsid w:val="003230D9"/>
    <w:rsid w:val="00437E7D"/>
    <w:rsid w:val="00BC4291"/>
    <w:rsid w:val="00E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B2FB"/>
  <w15:chartTrackingRefBased/>
  <w15:docId w15:val="{8A942F27-6A7A-44F1-9DA2-014FFD8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Jóźwik</dc:creator>
  <cp:keywords/>
  <dc:description/>
  <cp:lastModifiedBy>Beata Jóźwik</cp:lastModifiedBy>
  <cp:revision>4</cp:revision>
  <dcterms:created xsi:type="dcterms:W3CDTF">2020-10-28T13:26:00Z</dcterms:created>
  <dcterms:modified xsi:type="dcterms:W3CDTF">2020-11-10T08:59:00Z</dcterms:modified>
</cp:coreProperties>
</file>