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2FDBC" w14:textId="77777777" w:rsidR="009B508F" w:rsidRDefault="009B508F" w:rsidP="009B508F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7F596F06" w14:textId="0AF5A621" w:rsidR="009B508F" w:rsidRPr="009B508F" w:rsidRDefault="005963F6" w:rsidP="009B508F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9B508F">
        <w:rPr>
          <w:rFonts w:asciiTheme="minorHAnsi" w:hAnsiTheme="minorHAnsi" w:cstheme="minorHAnsi"/>
          <w:b/>
          <w:sz w:val="40"/>
          <w:szCs w:val="40"/>
        </w:rPr>
        <w:t xml:space="preserve">Wymagania </w:t>
      </w:r>
      <w:r w:rsidR="009B508F" w:rsidRPr="009B508F">
        <w:rPr>
          <w:rFonts w:asciiTheme="minorHAnsi" w:hAnsiTheme="minorHAnsi" w:cstheme="minorHAnsi"/>
          <w:b/>
          <w:sz w:val="40"/>
          <w:szCs w:val="40"/>
        </w:rPr>
        <w:t>edukacyjne</w:t>
      </w:r>
    </w:p>
    <w:p w14:paraId="0BDE3E21" w14:textId="2E33887E" w:rsidR="008E40A0" w:rsidRDefault="009B508F" w:rsidP="00E71663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Geografia</w:t>
      </w:r>
    </w:p>
    <w:p w14:paraId="67CA88DE" w14:textId="5D9DAD5F" w:rsidR="00BD36E0" w:rsidRDefault="00BD36E0" w:rsidP="00E71663">
      <w:pPr>
        <w:rPr>
          <w:rFonts w:asciiTheme="minorHAnsi" w:hAnsiTheme="minorHAnsi" w:cstheme="minorHAnsi"/>
          <w:b/>
          <w:sz w:val="28"/>
          <w:szCs w:val="28"/>
        </w:rPr>
      </w:pPr>
      <w:r w:rsidRPr="005963F6">
        <w:rPr>
          <w:rFonts w:asciiTheme="minorHAnsi" w:hAnsiTheme="minorHAnsi" w:cstheme="minorHAnsi"/>
          <w:b/>
          <w:sz w:val="28"/>
          <w:szCs w:val="28"/>
        </w:rPr>
        <w:t>Część 1</w:t>
      </w:r>
    </w:p>
    <w:p w14:paraId="4F098B86" w14:textId="5FF1970C" w:rsidR="005963F6" w:rsidRPr="005963F6" w:rsidRDefault="005963F6" w:rsidP="00E71663">
      <w:pPr>
        <w:rPr>
          <w:rFonts w:asciiTheme="minorHAnsi" w:hAnsiTheme="minorHAnsi" w:cstheme="minorHAnsi"/>
          <w:b/>
          <w:sz w:val="28"/>
          <w:szCs w:val="28"/>
        </w:rPr>
      </w:pPr>
      <w:r w:rsidRPr="005963F6">
        <w:rPr>
          <w:rFonts w:asciiTheme="minorHAnsi" w:hAnsiTheme="minorHAnsi" w:cstheme="minorHAnsi"/>
          <w:b/>
          <w:sz w:val="28"/>
          <w:szCs w:val="28"/>
        </w:rPr>
        <w:t>Zakres podstawowy</w:t>
      </w:r>
      <w:r w:rsidR="008E40A0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1C28FFF7" w14:textId="5994C4B5" w:rsidR="002C5425" w:rsidRDefault="002C5425"/>
    <w:p w14:paraId="3B4B317D" w14:textId="4EB66B2A" w:rsidR="009B508F" w:rsidRDefault="009B508F"/>
    <w:p w14:paraId="473A1388" w14:textId="1A0C2A1E" w:rsidR="009B508F" w:rsidRDefault="009B508F">
      <w:bookmarkStart w:id="0" w:name="_GoBack"/>
    </w:p>
    <w:bookmarkEnd w:id="0"/>
    <w:p w14:paraId="5FB86EFA" w14:textId="77777777" w:rsidR="009B508F" w:rsidRDefault="009B508F"/>
    <w:tbl>
      <w:tblPr>
        <w:tblpPr w:leftFromText="141" w:rightFromText="141" w:vertAnchor="text" w:horzAnchor="margin" w:tblpY="172"/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1"/>
        <w:gridCol w:w="3201"/>
        <w:gridCol w:w="3201"/>
        <w:gridCol w:w="3201"/>
        <w:gridCol w:w="2434"/>
      </w:tblGrid>
      <w:tr w:rsidR="002C5425" w:rsidRPr="00FB4645" w14:paraId="7F6A47B6" w14:textId="77777777" w:rsidTr="009B508F">
        <w:trPr>
          <w:trHeight w:val="379"/>
        </w:trPr>
        <w:tc>
          <w:tcPr>
            <w:tcW w:w="640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244CE77" w14:textId="040A59F0" w:rsidR="002C5425" w:rsidRPr="002C5425" w:rsidRDefault="002C5425" w:rsidP="005963F6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C542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Wymagania podstawowe</w:t>
            </w:r>
          </w:p>
        </w:tc>
        <w:tc>
          <w:tcPr>
            <w:tcW w:w="8836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FD16706" w14:textId="4F83F267" w:rsidR="002C5425" w:rsidRPr="002C5425" w:rsidRDefault="002C5425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C542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Wymagania ponadpodstawowe</w:t>
            </w:r>
          </w:p>
        </w:tc>
      </w:tr>
      <w:tr w:rsidR="005963F6" w:rsidRPr="00FB4645" w14:paraId="6F0670FF" w14:textId="77777777" w:rsidTr="008E40A0">
        <w:trPr>
          <w:trHeight w:val="379"/>
        </w:trPr>
        <w:tc>
          <w:tcPr>
            <w:tcW w:w="15238" w:type="dxa"/>
            <w:gridSpan w:val="5"/>
            <w:shd w:val="clear" w:color="auto" w:fill="auto"/>
            <w:vAlign w:val="center"/>
          </w:tcPr>
          <w:p w14:paraId="2B4E1EF5" w14:textId="77777777" w:rsidR="005963F6" w:rsidRPr="002C5425" w:rsidRDefault="005963F6" w:rsidP="005963F6">
            <w:pPr>
              <w:numPr>
                <w:ilvl w:val="0"/>
                <w:numId w:val="5"/>
              </w:numPr>
              <w:ind w:right="-14"/>
              <w:rPr>
                <w:rFonts w:asciiTheme="minorHAnsi" w:hAnsiTheme="minorHAnsi" w:cstheme="minorHAnsi"/>
                <w:b/>
                <w:bCs/>
              </w:rPr>
            </w:pPr>
            <w:r w:rsidRPr="002C5425">
              <w:rPr>
                <w:rFonts w:asciiTheme="minorHAnsi" w:hAnsiTheme="minorHAnsi" w:cstheme="minorHAnsi"/>
                <w:b/>
              </w:rPr>
              <w:t>Obraz Ziemi</w:t>
            </w:r>
          </w:p>
        </w:tc>
      </w:tr>
      <w:tr w:rsidR="005963F6" w:rsidRPr="00FB4645" w14:paraId="4E159966" w14:textId="77777777" w:rsidTr="009B508F">
        <w:tc>
          <w:tcPr>
            <w:tcW w:w="3201" w:type="dxa"/>
            <w:shd w:val="clear" w:color="auto" w:fill="auto"/>
          </w:tcPr>
          <w:p w14:paraId="6529D83A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1591100" w14:textId="77777777" w:rsidR="005963F6" w:rsidRPr="00FB4645" w:rsidRDefault="005963F6" w:rsidP="005963F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70"/>
              </w:tabs>
              <w:ind w:left="198" w:hanging="22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dokonuje podziału nauk geograficznych na dyscypliny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0EDDE01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źródła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06A9E42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znaczenie terminów: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mapa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skala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5463845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elementy mapy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1E9974B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95DE533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i czyta legendę mapy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22E9DE9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rodzaje map w atlasie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16CB8F5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rodzaje skal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3004328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mapy turystycznej dowolny obszar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tcBorders>
              <w:right w:val="single" w:sz="18" w:space="0" w:color="auto"/>
            </w:tcBorders>
            <w:shd w:val="clear" w:color="auto" w:fill="auto"/>
          </w:tcPr>
          <w:p w14:paraId="0C1D1932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35C4777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przedmiot i cele badań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62E71D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źródła informacji potrzebne do charakterystyki własnego regionu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ED1A471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funkcje GIS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B9E2F09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klasyfikuje mapy ze względu na skalę oraz ze względu na treść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E7F37A6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i szereguje skale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186AAC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najczęściej stosowane metody prezentowania informacji na mapach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6536FF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formy terenu na mapie na podstawie układu poziomic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9FB0303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zastosowania map topograficznych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DAF716B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posługuje się mapą hipsometryczną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E9EDBEE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odnajduje na mapie obiekty geograficzne przedstawione na fotografii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tcBorders>
              <w:left w:val="single" w:sz="18" w:space="0" w:color="auto"/>
            </w:tcBorders>
            <w:shd w:val="clear" w:color="auto" w:fill="auto"/>
          </w:tcPr>
          <w:p w14:paraId="6F680CEE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5C4EDA4" w14:textId="77777777"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określa miejsce geografii wśród innych nauk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EDD64B2" w14:textId="77777777"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przydatność i możliwości wykorzystania źródeł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E6D02BD" w14:textId="77777777"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interpretuje dane liczbowe przedstawione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tabel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wykres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i diagram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ach,</w:t>
            </w:r>
          </w:p>
          <w:p w14:paraId="770EF316" w14:textId="77777777"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przykłady zastosowania różnych rodzajów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3907873" w14:textId="77777777"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stosuje różne rodzaje skal i je przekształca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8698502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posługuje się skalą mapy do obliczania odległości w terenie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3205E29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ilościowe i jakościowe metody przedstawiania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BC95331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zastosowania różnego rodzaju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8941DD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różnice w sposobie przedstawiania rzeźby terenu na mapach topograficznej i ogólnogeograficznej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DB08490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określa współrzędne geograficzne na mapie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27DA7AE1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3A8D93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interdyscyplinarny charakter nauk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FA2C84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przykłady informacji pozyskiwanych na podstawie obserwacji i pomiarów prowadzonych w terenie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2EA6B2B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metody jakościowe i ilościowe prezentacji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61E1196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interpretuje zdjęcia satelitarne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A956D7A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czyta i interpretuje treści różnych rodzajów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195ADD2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działania systemu nawigacji satelitarnej GPS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163A3C97" w14:textId="77777777" w:rsidR="005963F6" w:rsidRPr="00FB4645" w:rsidRDefault="005963F6" w:rsidP="005963F6">
            <w:pPr>
              <w:ind w:left="-19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4" w:type="dxa"/>
            <w:shd w:val="clear" w:color="auto" w:fill="auto"/>
          </w:tcPr>
          <w:p w14:paraId="53332487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C0D274E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praktycznego zastosowania geografii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FA9DA7D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możliwości wykorzystania różnych źródeł informacji geograficznych i ocenia ich przydatność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22FD0B1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przykłady wykorzystania narzędzi GIS do analiz zróżnicowania przestrzennego środowiska geograficznego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F65E3A1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przydatność fotografii i zdjęć satelitarnych do uzyskiwania informacji o środowisku geograficznym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2DA5C59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wyznacza współrzędne geograficzne z użyciem odbiornika GPS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</w:tbl>
    <w:p w14:paraId="418661DC" w14:textId="77777777" w:rsidR="009B508F" w:rsidRDefault="009B508F"/>
    <w:tbl>
      <w:tblPr>
        <w:tblpPr w:leftFromText="141" w:rightFromText="141" w:vertAnchor="text" w:horzAnchor="margin" w:tblpY="172"/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1"/>
        <w:gridCol w:w="3201"/>
        <w:gridCol w:w="3201"/>
        <w:gridCol w:w="3201"/>
        <w:gridCol w:w="2434"/>
      </w:tblGrid>
      <w:tr w:rsidR="005963F6" w:rsidRPr="00FB4645" w14:paraId="09BF5978" w14:textId="77777777" w:rsidTr="008E40A0">
        <w:tc>
          <w:tcPr>
            <w:tcW w:w="15238" w:type="dxa"/>
            <w:gridSpan w:val="5"/>
            <w:shd w:val="clear" w:color="auto" w:fill="auto"/>
          </w:tcPr>
          <w:p w14:paraId="2DAABA71" w14:textId="77777777" w:rsidR="005963F6" w:rsidRPr="009B508F" w:rsidRDefault="005963F6" w:rsidP="005963F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9B508F">
              <w:rPr>
                <w:rFonts w:asciiTheme="minorHAnsi" w:hAnsiTheme="minorHAnsi" w:cstheme="minorHAnsi"/>
                <w:b/>
              </w:rPr>
              <w:t>Ziemia we wszechświecie</w:t>
            </w:r>
          </w:p>
        </w:tc>
      </w:tr>
      <w:tr w:rsidR="005963F6" w:rsidRPr="00FB4645" w14:paraId="75CF4062" w14:textId="77777777" w:rsidTr="009B508F">
        <w:tc>
          <w:tcPr>
            <w:tcW w:w="3201" w:type="dxa"/>
            <w:shd w:val="clear" w:color="auto" w:fill="auto"/>
          </w:tcPr>
          <w:p w14:paraId="0CD810F6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0F61F7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posługuje się terminami: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gwiazda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planeta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księżyc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planetoida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meteoroid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kometa</w:t>
            </w:r>
            <w:r w:rsidRPr="0069121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12E2E33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ciała niebieskie tworzące Układ Słoneczny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3AF42D4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kolejno nazwy planet Układu Słonecznego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A392DD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ruch obiegowy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wysokość górowania Słońca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noc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polarna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dzień polarny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14:paraId="5F45E593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ruchu obiegowego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7852893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strefy oświetlenia Ziemi i wskazuje na mapie świata ich granice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A723FA7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posługuje się terminami: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ruch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obrotowy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czas uniwersalny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czas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strefowy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14:paraId="3C00E8F9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cechy ruchu obrotowego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tcBorders>
              <w:right w:val="single" w:sz="18" w:space="0" w:color="auto"/>
            </w:tcBorders>
            <w:shd w:val="clear" w:color="auto" w:fill="auto"/>
          </w:tcPr>
          <w:p w14:paraId="09F6633D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C49D946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charakteryzuje i porównuje planety Układu Słonecznego, w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tym Ziemię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8214286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zmian oświetlenia Ziemi w ciągu roku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F01DE5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zmian długości dnia i nocy w różnych szerokościach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5BB199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wymienia</w:t>
            </w:r>
            <w:r w:rsidRPr="00FB4645">
              <w:rPr>
                <w:sz w:val="20"/>
                <w:szCs w:val="20"/>
              </w:rPr>
              <w:t xml:space="preserve">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skutki ruchu obrotowego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D10D2C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czasów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FF3129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czym są czas uniwersalny i czas strefowy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tcBorders>
              <w:left w:val="single" w:sz="18" w:space="0" w:color="auto"/>
            </w:tcBorders>
            <w:shd w:val="clear" w:color="auto" w:fill="auto"/>
          </w:tcPr>
          <w:p w14:paraId="1B1E3C19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1F458DB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ciała niebieskie: planety karłowate, księżyce, planetoidy, meteoroidy, komety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601B83A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ciała niebieskie na zdjęciach i mapach kosmosu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B056DD9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Ziemi odróżniające ją od innych planet Układu Słonecznego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A540370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przedstawia</w:t>
            </w:r>
            <w:r w:rsidRPr="00FB4645">
              <w:rPr>
                <w:sz w:val="20"/>
                <w:szCs w:val="20"/>
              </w:rPr>
              <w:t xml:space="preserve">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następstwa ruchu obiegowego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4149ED9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poszczególne strefy oświetlenia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61EEFC1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zróżnicowania czasu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BE0A1CA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analizuje mapę stref czasowych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73ABCB0D" w14:textId="77777777" w:rsidR="005963F6" w:rsidRPr="00FB4645" w:rsidRDefault="005963F6" w:rsidP="005963F6">
            <w:pPr>
              <w:pStyle w:val="Akapitzlist"/>
              <w:ind w:left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01" w:type="dxa"/>
            <w:shd w:val="clear" w:color="auto" w:fill="auto"/>
          </w:tcPr>
          <w:p w14:paraId="2099978D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F57D05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teorie pochodzenia i budowy wszechświata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6E17F51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wybrane gwiazdozbiory nieba północnego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3DDFFBF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powstawanie Układu Słonecznego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6A91A80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cechy budowy planet grupy ziemskiej oraz planet olbrzymów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06A91B9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zmian oświetlenia Ziemi w ciągu roku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36504E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dowody na ruch obrotowy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57AE41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oddziaływania siły Coriolisa i jego skutki w środowisku przyrodniczym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68C6210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oblicza czas strefowy na podstawie mapy stref czasowych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14:paraId="029AE801" w14:textId="77777777" w:rsidR="005963F6" w:rsidRPr="00FB4645" w:rsidRDefault="005963F6" w:rsidP="005963F6">
            <w:pPr>
              <w:pStyle w:val="Akapitzlist"/>
              <w:tabs>
                <w:tab w:val="left" w:pos="2354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BC3248A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odległości we wszechświecie i uzasadnia złożoność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wszechświata,</w:t>
            </w:r>
          </w:p>
          <w:p w14:paraId="585D821F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zmian oświetlenia Ziemi w ciągu roku na życie i działalność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655D4BE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różnic czasu na życie i działalność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</w:tbl>
    <w:p w14:paraId="5B65041F" w14:textId="77777777" w:rsidR="009B508F" w:rsidRDefault="009B508F"/>
    <w:tbl>
      <w:tblPr>
        <w:tblpPr w:leftFromText="141" w:rightFromText="141" w:vertAnchor="text" w:horzAnchor="margin" w:tblpY="172"/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1"/>
        <w:gridCol w:w="3201"/>
        <w:gridCol w:w="3201"/>
        <w:gridCol w:w="3201"/>
        <w:gridCol w:w="2434"/>
      </w:tblGrid>
      <w:tr w:rsidR="005963F6" w:rsidRPr="00FB4645" w14:paraId="4E1FD232" w14:textId="77777777" w:rsidTr="008E40A0">
        <w:tc>
          <w:tcPr>
            <w:tcW w:w="15238" w:type="dxa"/>
            <w:gridSpan w:val="5"/>
            <w:shd w:val="clear" w:color="auto" w:fill="auto"/>
          </w:tcPr>
          <w:p w14:paraId="2AE5D4C2" w14:textId="77777777" w:rsidR="005963F6" w:rsidRPr="009B508F" w:rsidRDefault="005963F6" w:rsidP="005963F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9B508F">
              <w:rPr>
                <w:rFonts w:asciiTheme="minorHAnsi" w:hAnsiTheme="minorHAnsi" w:cstheme="minorHAnsi"/>
                <w:b/>
              </w:rPr>
              <w:t>Atmosfera</w:t>
            </w:r>
          </w:p>
        </w:tc>
      </w:tr>
      <w:tr w:rsidR="005963F6" w:rsidRPr="00FB4645" w14:paraId="09F1C6ED" w14:textId="77777777" w:rsidTr="009B508F">
        <w:tc>
          <w:tcPr>
            <w:tcW w:w="3201" w:type="dxa"/>
            <w:shd w:val="clear" w:color="auto" w:fill="auto"/>
          </w:tcPr>
          <w:p w14:paraId="35CF9916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830C16C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wpływające na rozkład temperatury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17943AD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odczytuje z mapy klimatycznej temperaturę powietrza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425E57E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ciśnienie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atmosferyczne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wyż baryczny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niż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baryczny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14:paraId="5CE1DB9A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odczytuje z mapy klimatycznej wartości ciśnienia atmosferycznego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FB29D90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ciśnienia atmosferycznego rozmieszczenie stałych wyżów barycznych i niżów barycznych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2539426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kondensacja pary wodnej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B6752CB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przyczyny występowania opadów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5DFF92F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 i wskazuje na mapie obszary o najmniejszych i największych rocznych sumach opadów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C6745D4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pogoda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prognoza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pogody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14:paraId="20EEDA57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elementy pogody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63B0CE8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ustala warunki pogodowe na podstawie mapy synoptycznej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26AD6D5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klimat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strefa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klimatyczna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7C065D8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strefy klimatyczne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B0FFFB7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 tematycznych dowolną strefę klimatyczną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tcBorders>
              <w:right w:val="single" w:sz="18" w:space="0" w:color="auto"/>
            </w:tcBorders>
            <w:shd w:val="clear" w:color="auto" w:fill="auto"/>
          </w:tcPr>
          <w:p w14:paraId="1FD1C6B4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C0BC3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charakteryzuje czynniki wpływające na rozkład temperatury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6012EC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 rozkład temperatury powietrza na Ziemi w styczniu i w lipcu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66C1C87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obszary, w których zaznacza się wpływ prądów morskich i wysokości bezwzględnych na temperaturę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C8F1C2B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 rozkład ciśnienia atmosferycznego na Ziemi w styczniu i w lipcu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9386F2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ruchu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50CA9E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 objęte cyrkulacją pasatową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1DE8CA9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wpływające na rozkład opadów atmosferycznych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1C6FA66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opisuje na podstawie mapy zróżnicowanie opadów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980EE13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sposoby pozyskiwania danych meteorologicznych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23A32A3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pogodę panującą na wybranym obszarze na podstawie mapy synoptycznej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DB5419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różnicę między pogodą a klimatem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tcBorders>
              <w:left w:val="single" w:sz="18" w:space="0" w:color="auto"/>
            </w:tcBorders>
            <w:shd w:val="clear" w:color="auto" w:fill="auto"/>
          </w:tcPr>
          <w:p w14:paraId="0DA369A0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117D213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rozkład temperatury w lipcu i w styczniu na półkuli północnej i półkuli południowej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9E31086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oblicza średnią roczną temperaturę powierza w danej stacji klimatycznej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6FDB48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zależność ciśnienia atmosferycznego od temperatury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E047730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wyjaśnia mechanizm powstawania 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układów</w:t>
            </w: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barycznych na podstawie schematu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14:paraId="4C5D50D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warunki niezbędne do powstania opadu atmosferycznego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2F3313B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na podstawie map tematycznych wpływ prądów morskich na wielkość opadów atmosferycznych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6B47834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podaje przykłady obszarów, na których występują zmienne warunki pogodowe w ciągu całego roku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4743F94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uproszczoną mapę pogody z mapą synoptyczną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AB7DEB1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czynniki klimatotwórcze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AE7028B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klimatogramów i mapy stref klimatycznych typy klimatów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B596AF5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różnicę między klimatem morskim i kontynentalnym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40691863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AD9709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przyczyny nierównomiernego rozkładu temperatury powietrza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2C06C61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na podstawie klimatogramu roczny przebieg temperatury powietrza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B0A88D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zróżnicowania ciśnienia atmosferycznego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E2FDA5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schematu globalną cyrkulację atmosfery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CD85E0D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na podstawie klimatogramu rozkład opadów atmosferycznych w ciągu roku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39CEAC5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przedstawia na podstawie mapy synoptycznej i zdjęć satelitarnych prognozę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pogody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dla danego obszaru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E75D6F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uzasadnia znaczenie prognozowania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pogody w działalności człowieka na podstawie dostępnych źródeł informacji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7F84B4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i porównuje strefy klimatyczne i typy klimatów na Ziemi oraz uzasadnia ich zasięgi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B6DE35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cechy klimatu lokalnego w miejscu zamieszkania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14:paraId="71B6C7E2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C1F1620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na podstawie schematu związek między szerokością geograficzną a rozkładem temperatury powietrza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FA08831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mechanizm cyrkulacji powietrza w strefie międzyzwrotnikowej i wyższych szerokościach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C958CF9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występowania strefy podwyższonego i obniżonego ciśnienia na kuli ziemskiej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04E301B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przyczyny występowania dużych sum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opadów atmosferycznych w strefie klimatów równikowych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2985B32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na przykładach dynamikę zmian zachodzących w atmosferze, wyjaśnia ich przyczyny oraz ukazuje ich skutki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9EF4967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na czym polega strefowość i astrefowość klimatów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BDFF61E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lokalnych czynników na klimat wybranych regionów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</w:tbl>
    <w:p w14:paraId="4D5BF2E0" w14:textId="77777777" w:rsidR="009B508F" w:rsidRDefault="009B508F"/>
    <w:tbl>
      <w:tblPr>
        <w:tblpPr w:leftFromText="141" w:rightFromText="141" w:vertAnchor="text" w:horzAnchor="margin" w:tblpY="172"/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1"/>
        <w:gridCol w:w="3201"/>
        <w:gridCol w:w="3201"/>
        <w:gridCol w:w="3201"/>
        <w:gridCol w:w="2434"/>
      </w:tblGrid>
      <w:tr w:rsidR="005963F6" w:rsidRPr="00FB4645" w14:paraId="2BF5C886" w14:textId="77777777" w:rsidTr="008E40A0">
        <w:tc>
          <w:tcPr>
            <w:tcW w:w="15238" w:type="dxa"/>
            <w:gridSpan w:val="5"/>
            <w:shd w:val="clear" w:color="auto" w:fill="auto"/>
          </w:tcPr>
          <w:p w14:paraId="1B69267A" w14:textId="77777777" w:rsidR="005963F6" w:rsidRPr="009B508F" w:rsidRDefault="005963F6" w:rsidP="005963F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9B508F">
              <w:rPr>
                <w:rFonts w:asciiTheme="minorHAnsi" w:hAnsiTheme="minorHAnsi" w:cstheme="minorHAnsi"/>
                <w:b/>
              </w:rPr>
              <w:t>Hydrosfera</w:t>
            </w:r>
          </w:p>
        </w:tc>
      </w:tr>
      <w:tr w:rsidR="005963F6" w:rsidRPr="00FB4645" w14:paraId="64CD4B6E" w14:textId="77777777" w:rsidTr="009B508F">
        <w:tc>
          <w:tcPr>
            <w:tcW w:w="3201" w:type="dxa"/>
            <w:shd w:val="clear" w:color="auto" w:fill="auto"/>
          </w:tcPr>
          <w:p w14:paraId="0F1A8AFC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85291E8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hydrosfera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2B43923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charakterystyczne cechy hydrosfery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700D4F9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podział wszechoceanu na mapie świata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F72575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wybrane morza i zatoki oraz podaje ich nazwy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564BA8A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odczytuje z mapy zasolenie powierzchniowej warstwy wód oceanicznych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4553372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prądów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3A38B29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rzeka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dorzecze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system rzeczny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zlewisko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41E6935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DB6CA68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świata przykładowe rzeki główne, systemy rzeczne i zlewiska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87FBB71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lodowiec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górski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granica wiecznego śniegu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  <w:p w14:paraId="4746B8B7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01" w:type="dxa"/>
            <w:tcBorders>
              <w:right w:val="single" w:sz="18" w:space="0" w:color="auto"/>
            </w:tcBorders>
            <w:shd w:val="clear" w:color="auto" w:fill="auto"/>
          </w:tcPr>
          <w:p w14:paraId="7F291613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640CFA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cechy fizykochemiczne wód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F6C6548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czym są prądy morskie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C766CE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rozkład prądów morskich na świecie na podstawie mapy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63C830E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opisuje na podstawie schematu system rzeczny wraz z dorzeczem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14:paraId="1A7C7F36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na podstawie mapy sieć rzeczną na poszczególnych kontynentach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290D4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różnicę między lodowcem górskim i lądolodem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2EEAA98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części składowe lodowca górskiego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913483C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świata obszary występowania lodowców górskich i lądolodów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tcBorders>
              <w:left w:val="single" w:sz="18" w:space="0" w:color="auto"/>
            </w:tcBorders>
            <w:shd w:val="clear" w:color="auto" w:fill="auto"/>
          </w:tcPr>
          <w:p w14:paraId="13C6F66D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2E868CC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analizuje rodzaje i wielkość zasobów wodnych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909329A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zróżnicowania zasolenia wód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0E7054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problem zanieczyszczenia wód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9C24BA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uzasadnia zależność gęstości sieci rzecznej na Ziemi od warunków klimatycznych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DDC73B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sposoby zasilania najdłuższych rzek Europy, Azji, Afryki i Ameryki Północnej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Ameryki Południowej,</w:t>
            </w:r>
          </w:p>
          <w:p w14:paraId="2D4F5872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warunki powstawania lodowców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800CCA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wpływ zaniku pokrywy lodowej na życie zwierząt w Arktyce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31B80832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C1F44B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rodzaj i wielkość zasobów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69C4FE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objaśnia mechanizm powstawania i układ powierzchniowych prądów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5B199D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na wybranym przykładzie ze świata znaczenie przyrodnicze i gospodarcze wielkich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967E044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występowania granicy wiecznego śniegu na różnej wysokości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11360A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etapy powstawania lodowca górskiego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14:paraId="4F6FB93D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C223972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znaczenie wody dla funkcjonowania systemu przyrodniczego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8028D8D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wpływ prądów morskich na życie i gospodarkę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4FD2A79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podstawowy podział jezior ze względu na genezę misy jeziornej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F532C09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wpływ zanikania pokrywy lodowej w obszarach okołobiegunowych na gospodarkę, życie mieszkańców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ich tożsamość kulturową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</w:tbl>
    <w:p w14:paraId="5B815E81" w14:textId="0D13609F" w:rsidR="009B508F" w:rsidRDefault="009B508F"/>
    <w:p w14:paraId="3B6E5A80" w14:textId="1392B6D2" w:rsidR="009B508F" w:rsidRDefault="009B508F"/>
    <w:p w14:paraId="7E7C535A" w14:textId="77777777" w:rsidR="009B508F" w:rsidRDefault="009B508F"/>
    <w:tbl>
      <w:tblPr>
        <w:tblpPr w:leftFromText="141" w:rightFromText="141" w:vertAnchor="text" w:horzAnchor="margin" w:tblpY="172"/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1"/>
        <w:gridCol w:w="3201"/>
        <w:gridCol w:w="3201"/>
        <w:gridCol w:w="3201"/>
        <w:gridCol w:w="2434"/>
      </w:tblGrid>
      <w:tr w:rsidR="005963F6" w:rsidRPr="00FB4645" w14:paraId="7C957065" w14:textId="77777777" w:rsidTr="008E40A0">
        <w:tc>
          <w:tcPr>
            <w:tcW w:w="15238" w:type="dxa"/>
            <w:gridSpan w:val="5"/>
            <w:shd w:val="clear" w:color="auto" w:fill="auto"/>
          </w:tcPr>
          <w:p w14:paraId="32D3A609" w14:textId="77777777" w:rsidR="005963F6" w:rsidRPr="009B508F" w:rsidRDefault="005963F6" w:rsidP="005963F6">
            <w:pPr>
              <w:pStyle w:val="Akapitzlist"/>
              <w:numPr>
                <w:ilvl w:val="0"/>
                <w:numId w:val="5"/>
              </w:numPr>
              <w:ind w:left="604" w:hanging="244"/>
              <w:rPr>
                <w:rFonts w:asciiTheme="minorHAnsi" w:hAnsiTheme="minorHAnsi" w:cstheme="minorHAnsi"/>
                <w:b/>
              </w:rPr>
            </w:pPr>
            <w:r w:rsidRPr="009B508F">
              <w:rPr>
                <w:rFonts w:asciiTheme="minorHAnsi" w:hAnsiTheme="minorHAnsi" w:cstheme="minorHAnsi"/>
                <w:b/>
              </w:rPr>
              <w:lastRenderedPageBreak/>
              <w:t xml:space="preserve">Litosfera. Procesy wewnętrzne </w:t>
            </w:r>
          </w:p>
        </w:tc>
      </w:tr>
      <w:tr w:rsidR="005963F6" w:rsidRPr="00FB4645" w14:paraId="66781E52" w14:textId="77777777" w:rsidTr="009B508F">
        <w:tc>
          <w:tcPr>
            <w:tcW w:w="3201" w:type="dxa"/>
            <w:shd w:val="clear" w:color="auto" w:fill="auto"/>
          </w:tcPr>
          <w:p w14:paraId="0C05DDB0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165A50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litosfera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skorupa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ziemska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C93A3CC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warstwy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6FFC929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główne minerały budujące skorupę ziemską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DD51411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podstawowe rodzaje skał występujących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26FB8DB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czym są procesy endogeniczne i je klasyfikuje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3135386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największe płyty litosfery i ich granice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777E45E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plutonizm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wulkanizm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trzęsienia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D80CCD3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budowę stożka wulkanicznego na podstawie schematu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13EC352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źród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ł informacji przykłady wybranych trzęsień ziemi występujących na świecie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tcBorders>
              <w:right w:val="single" w:sz="18" w:space="0" w:color="auto"/>
            </w:tcBorders>
            <w:shd w:val="clear" w:color="auto" w:fill="auto"/>
          </w:tcPr>
          <w:p w14:paraId="6FD8069D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D82AF78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budowy wnętrza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99260CB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powierzchnie nieciągłości we wnętrzu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F98092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warunki powstawania różnych rodzajów skał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6A54E2E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skał o różnej genezie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EB50928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podstawowe założenia teorii tektoniki 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22D4A8E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odróżnia ruchy górotwórcze od ruchów epejrogenicznych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E91E93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 występowania ruchów epejrogenicznych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EAC2B89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produkty wulkaniczne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E0F07BB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różnicę między magmą i lawą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1A8460E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 sejsmiczne i asejsmiczne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tcBorders>
              <w:left w:val="single" w:sz="18" w:space="0" w:color="auto"/>
            </w:tcBorders>
            <w:shd w:val="clear" w:color="auto" w:fill="auto"/>
          </w:tcPr>
          <w:p w14:paraId="5F947EF8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D7E1E9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właściwości fizyczne poszczególnych warstw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B027E1D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różnice między skorupą oceaniczną a skorupą kontynentalną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9ACE98A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wybrane skały o różnej genezie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988262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wybrane skały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72C89E6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przyczyny przemieszczania się 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2B30D55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wskazuje na mapie świata przykłady gór powstałych w wyniku kolizji płyt litosfery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14:paraId="7A132202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ruchów epejrogenicznych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B0CA667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formy powstałe wskutek plutonizmu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F58AB0A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rodzaje wulkanów ze względu na przebieg erupcji i rodzaj wydobywających się produktów wulkanicznych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7A66E82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ważniejsze wulkany i określa ich położenie w stosunku do granic 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6EA3CD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przyczyny i przebieg trzęsienia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732C756B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BA17300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zmiany temperatury, ciśnienia i gęstości zachodzące we wnętrzu Ziemi wraz ze wzrostem głębokości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BC5747B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zastosowanie skał w gospodarce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1127656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góry fałdowe, góry zrębowe i góry wulkaniczne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C52B16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opisuje na podstawie schematu powstawanie gór w wyniku kolizji płyt litosfery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14:paraId="3B6CDFD6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0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6"/>
              </w:rPr>
              <w:t>podaje przykłady świadczące o ruchach pionowych na lądach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</w:t>
            </w:r>
          </w:p>
          <w:p w14:paraId="5AD3F4B9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ruchu płyt litosfery na genezę procesów endogenicznych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060513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zależność między ruchami płyt litosfery a występowaniem wulkanów i trzęsień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14:paraId="5A17CBE5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DF5FD23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związek budowy wnętrza Ziemi z ruchem 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0FD059A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występowania i wykorzystania skał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5CCAF46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wskazuje różnice w procesach powstawania wybranych gór,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przykład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Himalajów i Andów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86CF176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przykłady wpływu zjawisk wulkanicznych na środowisko przyrodnicze i działalność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</w:tbl>
    <w:p w14:paraId="0296A553" w14:textId="77777777" w:rsidR="009B508F" w:rsidRDefault="009B508F"/>
    <w:tbl>
      <w:tblPr>
        <w:tblpPr w:leftFromText="141" w:rightFromText="141" w:vertAnchor="text" w:horzAnchor="margin" w:tblpY="172"/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1"/>
        <w:gridCol w:w="3201"/>
        <w:gridCol w:w="3201"/>
        <w:gridCol w:w="3201"/>
        <w:gridCol w:w="2434"/>
      </w:tblGrid>
      <w:tr w:rsidR="005963F6" w:rsidRPr="00FB4645" w14:paraId="36D0CA6A" w14:textId="77777777" w:rsidTr="008E40A0">
        <w:tc>
          <w:tcPr>
            <w:tcW w:w="15238" w:type="dxa"/>
            <w:gridSpan w:val="5"/>
            <w:shd w:val="clear" w:color="auto" w:fill="auto"/>
          </w:tcPr>
          <w:p w14:paraId="2930238E" w14:textId="77777777" w:rsidR="005963F6" w:rsidRPr="009B508F" w:rsidRDefault="005963F6" w:rsidP="005963F6">
            <w:pPr>
              <w:pStyle w:val="Akapitzlist"/>
              <w:numPr>
                <w:ilvl w:val="0"/>
                <w:numId w:val="7"/>
              </w:numPr>
              <w:ind w:left="632" w:hanging="272"/>
              <w:rPr>
                <w:rFonts w:asciiTheme="minorHAnsi" w:hAnsiTheme="minorHAnsi" w:cstheme="minorHAnsi"/>
                <w:b/>
              </w:rPr>
            </w:pPr>
            <w:r w:rsidRPr="009B508F">
              <w:rPr>
                <w:rFonts w:asciiTheme="minorHAnsi" w:hAnsiTheme="minorHAnsi" w:cstheme="minorHAnsi"/>
                <w:b/>
              </w:rPr>
              <w:t xml:space="preserve">Litosfera. Procesy zewnętrzne </w:t>
            </w:r>
          </w:p>
        </w:tc>
      </w:tr>
      <w:tr w:rsidR="005963F6" w:rsidRPr="00FB4645" w14:paraId="615EC60C" w14:textId="77777777" w:rsidTr="009B508F">
        <w:tc>
          <w:tcPr>
            <w:tcW w:w="3201" w:type="dxa"/>
            <w:shd w:val="clear" w:color="auto" w:fill="auto"/>
          </w:tcPr>
          <w:p w14:paraId="02F21775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C7A99E8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klasyfikuje procesy egzogeniczne kształtujące powierzchnię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66F07D1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wietrzenie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zwietrzelina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C8B9FB1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wyróżnia rodzaje wietrzenia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379F6B5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kras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8FA5A70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skały, które są rozpuszczane przez wodę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76C6EFB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podstawowe formy krasowe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EA4310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erozji rzecznej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71B9945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 typy ujść rzecznych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8D3F1CF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lodowiec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górski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5F09B3D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moren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A807BE8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abrazja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klif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plaża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mierzeja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E1E39CB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kształtujące wybrzeża morskie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89BD14E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czynnik wpływający na siłę transportową wiatru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CB9456C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wydm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AA920E4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pustyń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55FB0CE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nazwy największych pustyń na Ziemi i wskazuje je na mapie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tcBorders>
              <w:right w:val="single" w:sz="18" w:space="0" w:color="auto"/>
            </w:tcBorders>
            <w:shd w:val="clear" w:color="auto" w:fill="auto"/>
          </w:tcPr>
          <w:p w14:paraId="530EB0D7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5A3186C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rzeźbotwórcze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CECCBCB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czynniki wpływające na intensywność wietrzenia na kuli ziemskiej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352D51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warunki, w jakich zachodzą procesy krasowe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BC55228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odróżnia formy krasu powierzchniowego i krasu podziemnego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BEDA5F7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erozję wgłębn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, erozję wsteczną i erozję boczną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704E1FB" w14:textId="77777777" w:rsidR="005963F6" w:rsidRPr="00FB4645" w:rsidRDefault="005963F6" w:rsidP="005963F6">
            <w:pPr>
              <w:numPr>
                <w:ilvl w:val="0"/>
                <w:numId w:val="3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porównuje na podstawie infografiki cechy rzeki w biegu górnym, środkowym i dolnym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15E0737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największe delty i ujścia lejkowate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F47A92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formy rzeźby terenu powstałe wskutek rzeźbotwórczej działalności lodowców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B3278F7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proces powstawania różnych typów moren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A579689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na podstawie fotografii formy rzeźby terenu powstałe wskutek działalności lodowców górskich i lądolodów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D36FAE1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przykłady niszczącej i budującej działalności morza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143864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typy wybrzeży na podstawie map i fotografii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682DA8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formy terenu powstałe w wyniku rzeźbotwórczej działalności wiatru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5078388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na podstawie ilustracji różnice między wydmą paraboliczną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barchanem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tcBorders>
              <w:left w:val="single" w:sz="18" w:space="0" w:color="auto"/>
            </w:tcBorders>
            <w:shd w:val="clear" w:color="auto" w:fill="auto"/>
          </w:tcPr>
          <w:p w14:paraId="2C4DBB3E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D15144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procesy zewnętrzne modelujące powierzchnię Ziemi (erozja, transport, akumulacja)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CB726E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na czym polega wietrzenie fizyczne, wietrzenie chemiczne i wietrzenie biologiczne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95C6095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czynniki wpływające na przebieg zjawisk krasowych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7F206EC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wskazuje na mapie znane na świecie, w Europie i w Polsce obszary krasowe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14:paraId="1B0080ED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wyjaśnia, na czym polega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rzeźbotwórcza działalność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D5EBAD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na rysunkach i fotografiach formy powstałe w wyniku rzeźbotwórczej działalności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633CE6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typy ujść rzecznych na podstawie schematu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C81697A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dokonuje podziału form rzeźby polodowcowej na formy erozyjne i akumulacyjne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BB87265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formy rzeźby terenu powstałe wskutek działalności lodowców górskich i lądolodów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E0956F2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formy rzeźby terenu powstałe wskutek rzeźbotwórczej dzi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ałalno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ści morza (klif, mierzeja) na podstawie schematu i zdjęć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7595BFB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czynniki warunkujące procesy eoliczne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A2A6C6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warunki powstawania różnego rodzaju wydm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188D5215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92BEFB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różnice między wietrzeniem mrozowym a wietrzeniem termicznym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8B56460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genezę wybranych form krasowych powierzchniowych i podziemnych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1D86B6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przebieg oraz skutki erozji, transportu i akumulacji w różnych odcinkach biegu rzeki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69D1A0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analizuje na podstawie schematu etapy powstawania meandrów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3FD8629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opisuje niszczącą, transportową i akumulacyjną działalność lodowca gó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skiego i lądolodu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0109762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typy wybrzeży morskich, podaje ich podobieństwa i różnice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78C3ED4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niszczącą, transportującą i budującą działalność wiatru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A5315A6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rozróżnia na podstawie zdjęć formy rzeźby erozyjnej i akumulacyjnej działalności wiatru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14:paraId="0072317D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7E13405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zróżnicowania intensywności procesów rzeźbotwórczych rzek, wiatru, lodowców i lądolodów, mórz oraz wietrzenia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59572B7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porównuje skutki rzeźbotwórczej działalności rzek, wiatru, lodowców i lądolodów, mórz oraz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wietrzenia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</w:tbl>
    <w:p w14:paraId="68511DEB" w14:textId="77777777" w:rsidR="009B508F" w:rsidRDefault="009B508F"/>
    <w:tbl>
      <w:tblPr>
        <w:tblpPr w:leftFromText="141" w:rightFromText="141" w:vertAnchor="text" w:horzAnchor="margin" w:tblpY="172"/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1"/>
        <w:gridCol w:w="3201"/>
        <w:gridCol w:w="3201"/>
        <w:gridCol w:w="3201"/>
        <w:gridCol w:w="2434"/>
      </w:tblGrid>
      <w:tr w:rsidR="005963F6" w:rsidRPr="00FB4645" w14:paraId="444B7B8D" w14:textId="77777777" w:rsidTr="008E40A0">
        <w:tc>
          <w:tcPr>
            <w:tcW w:w="15238" w:type="dxa"/>
            <w:gridSpan w:val="5"/>
            <w:shd w:val="clear" w:color="auto" w:fill="auto"/>
          </w:tcPr>
          <w:p w14:paraId="0BE0A5F6" w14:textId="77777777" w:rsidR="005963F6" w:rsidRPr="009B508F" w:rsidRDefault="005963F6" w:rsidP="005963F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 w:rsidRPr="009B508F">
              <w:rPr>
                <w:rFonts w:asciiTheme="minorHAnsi" w:hAnsiTheme="minorHAnsi" w:cstheme="minorHAnsi"/>
                <w:b/>
              </w:rPr>
              <w:t>Pedosfera i biosfera</w:t>
            </w:r>
          </w:p>
        </w:tc>
      </w:tr>
      <w:tr w:rsidR="005963F6" w:rsidRPr="00FB4645" w14:paraId="7B61180C" w14:textId="77777777" w:rsidTr="009B508F">
        <w:tc>
          <w:tcPr>
            <w:tcW w:w="3201" w:type="dxa"/>
            <w:shd w:val="clear" w:color="auto" w:fill="auto"/>
          </w:tcPr>
          <w:p w14:paraId="1ECF9802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D0738A8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porządkuje etapy procesu glebotwórczego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91533CA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glebotwórcze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D708D0B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gleby strefowe i niestrefowe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1DFD5D5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nazwy stref roślinnych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31B295D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zasięg występowania głównych stref roślinnych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40EBE96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gatunki roślin charakterystyczne dla poszczególnych stref roślinnych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4B24640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piętra roślinne na przykładzie Alp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tcBorders>
              <w:right w:val="single" w:sz="18" w:space="0" w:color="auto"/>
            </w:tcBorders>
            <w:shd w:val="clear" w:color="auto" w:fill="auto"/>
          </w:tcPr>
          <w:p w14:paraId="263DE336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425FEA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charakteryzuje najważniejsze poziomy glebowe na podstawie schematu profilu glebowego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06670EC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prezentuje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na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rozmieszczenie głównych typów gleb strefowych i niestrefowych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506CA3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głównych stref roślinnych na świecie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087F6C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na podstawie schematu piętrowość w wybranych górach świata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tcBorders>
              <w:left w:val="single" w:sz="18" w:space="0" w:color="auto"/>
            </w:tcBorders>
            <w:shd w:val="clear" w:color="auto" w:fill="auto"/>
          </w:tcPr>
          <w:p w14:paraId="3B12C127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988C9FC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cechy głównych typów gleb strefowych i niestrefowych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FB9BA10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główne typy gleb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323D8C5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rozmieszczenie i warunki występowania głównych stref roślinnych na świecie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13FD90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charakteryzuje piętra roślinne na wybranych obszarach górskich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,</w:t>
            </w:r>
          </w:p>
          <w:p w14:paraId="1976BF9C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podaje wspólne cechy piętrowości na przykładzie wybranych gór świata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7BA18F1F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FFC951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procesy i czynniki glebotwórcze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w tym zachodzące na obszarze, na którym jest zlokalizowana szkoła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7F084BA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czynniki wpływające na piętrowe zróżnicowanie roślinności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14:paraId="0120804F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6E6F4AB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zależność między klimatem a występowaniem typów gleb i formacji roślinnych w układzie strefowym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5453722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zależność szaty roślinnej od wysokości nad poziomem morza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</w:tbl>
    <w:p w14:paraId="2816EFC7" w14:textId="77777777" w:rsidR="002969CE" w:rsidRPr="00FB4645" w:rsidRDefault="002969CE" w:rsidP="000422F8">
      <w:pPr>
        <w:rPr>
          <w:rFonts w:asciiTheme="minorHAnsi" w:hAnsiTheme="minorHAnsi" w:cstheme="minorHAnsi"/>
          <w:sz w:val="18"/>
          <w:szCs w:val="18"/>
        </w:rPr>
      </w:pPr>
    </w:p>
    <w:sectPr w:rsidR="002969CE" w:rsidRPr="00FB4645" w:rsidSect="005963F6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6D867" w14:textId="77777777" w:rsidR="00641D33" w:rsidRDefault="00641D33" w:rsidP="00F406B9">
      <w:r>
        <w:separator/>
      </w:r>
    </w:p>
  </w:endnote>
  <w:endnote w:type="continuationSeparator" w:id="0">
    <w:p w14:paraId="270361B5" w14:textId="77777777" w:rsidR="00641D33" w:rsidRDefault="00641D33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063575"/>
      <w:docPartObj>
        <w:docPartGallery w:val="Page Numbers (Bottom of Page)"/>
        <w:docPartUnique/>
      </w:docPartObj>
    </w:sdtPr>
    <w:sdtEndPr/>
    <w:sdtContent>
      <w:p w14:paraId="21C23675" w14:textId="77777777" w:rsidR="0069121B" w:rsidRDefault="006912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899">
          <w:rPr>
            <w:noProof/>
          </w:rPr>
          <w:t>2</w:t>
        </w:r>
        <w:r>
          <w:fldChar w:fldCharType="end"/>
        </w:r>
      </w:p>
    </w:sdtContent>
  </w:sdt>
  <w:p w14:paraId="32AFFD7F" w14:textId="77777777" w:rsidR="0069121B" w:rsidRDefault="006912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A5B90" w14:textId="77777777" w:rsidR="00641D33" w:rsidRDefault="00641D33" w:rsidP="00F406B9">
      <w:r>
        <w:separator/>
      </w:r>
    </w:p>
  </w:footnote>
  <w:footnote w:type="continuationSeparator" w:id="0">
    <w:p w14:paraId="16D430E7" w14:textId="77777777" w:rsidR="00641D33" w:rsidRDefault="00641D33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B3C49"/>
    <w:multiLevelType w:val="hybridMultilevel"/>
    <w:tmpl w:val="0F442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2E0B05"/>
    <w:multiLevelType w:val="hybridMultilevel"/>
    <w:tmpl w:val="45901226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4324D"/>
    <w:multiLevelType w:val="hybridMultilevel"/>
    <w:tmpl w:val="D966A42E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3C22AEA"/>
    <w:multiLevelType w:val="hybridMultilevel"/>
    <w:tmpl w:val="39302E5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AE6FA4"/>
    <w:multiLevelType w:val="hybridMultilevel"/>
    <w:tmpl w:val="5BDA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240D49F7"/>
    <w:multiLevelType w:val="hybridMultilevel"/>
    <w:tmpl w:val="CAA00C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4340ED"/>
    <w:multiLevelType w:val="hybridMultilevel"/>
    <w:tmpl w:val="1CD4519C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0">
    <w:nsid w:val="351076BA"/>
    <w:multiLevelType w:val="hybridMultilevel"/>
    <w:tmpl w:val="3B94EE32"/>
    <w:lvl w:ilvl="0" w:tplc="4C3CEA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F53B9"/>
    <w:multiLevelType w:val="hybridMultilevel"/>
    <w:tmpl w:val="566E34B0"/>
    <w:lvl w:ilvl="0" w:tplc="6C86CE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44388"/>
    <w:multiLevelType w:val="hybridMultilevel"/>
    <w:tmpl w:val="175C8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BC69A3"/>
    <w:multiLevelType w:val="hybridMultilevel"/>
    <w:tmpl w:val="C0646066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4">
    <w:nsid w:val="57C448F4"/>
    <w:multiLevelType w:val="hybridMultilevel"/>
    <w:tmpl w:val="1812B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C5322E"/>
    <w:multiLevelType w:val="hybridMultilevel"/>
    <w:tmpl w:val="83247E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31B8B"/>
    <w:multiLevelType w:val="hybridMultilevel"/>
    <w:tmpl w:val="C9F8D05A"/>
    <w:lvl w:ilvl="0" w:tplc="04150001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610" w:hanging="180"/>
      </w:pPr>
    </w:lvl>
    <w:lvl w:ilvl="3" w:tplc="0415000F" w:tentative="1">
      <w:start w:val="1"/>
      <w:numFmt w:val="decimal"/>
      <w:lvlText w:val="%4."/>
      <w:lvlJc w:val="left"/>
      <w:pPr>
        <w:ind w:left="2330" w:hanging="360"/>
      </w:pPr>
    </w:lvl>
    <w:lvl w:ilvl="4" w:tplc="04150019" w:tentative="1">
      <w:start w:val="1"/>
      <w:numFmt w:val="lowerLetter"/>
      <w:lvlText w:val="%5."/>
      <w:lvlJc w:val="left"/>
      <w:pPr>
        <w:ind w:left="3050" w:hanging="360"/>
      </w:pPr>
    </w:lvl>
    <w:lvl w:ilvl="5" w:tplc="0415001B" w:tentative="1">
      <w:start w:val="1"/>
      <w:numFmt w:val="lowerRoman"/>
      <w:lvlText w:val="%6."/>
      <w:lvlJc w:val="right"/>
      <w:pPr>
        <w:ind w:left="3770" w:hanging="180"/>
      </w:pPr>
    </w:lvl>
    <w:lvl w:ilvl="6" w:tplc="0415000F" w:tentative="1">
      <w:start w:val="1"/>
      <w:numFmt w:val="decimal"/>
      <w:lvlText w:val="%7."/>
      <w:lvlJc w:val="left"/>
      <w:pPr>
        <w:ind w:left="4490" w:hanging="360"/>
      </w:pPr>
    </w:lvl>
    <w:lvl w:ilvl="7" w:tplc="04150019" w:tentative="1">
      <w:start w:val="1"/>
      <w:numFmt w:val="lowerLetter"/>
      <w:lvlText w:val="%8."/>
      <w:lvlJc w:val="left"/>
      <w:pPr>
        <w:ind w:left="5210" w:hanging="360"/>
      </w:pPr>
    </w:lvl>
    <w:lvl w:ilvl="8" w:tplc="0415001B" w:tentative="1">
      <w:start w:val="1"/>
      <w:numFmt w:val="lowerRoman"/>
      <w:lvlText w:val="%9."/>
      <w:lvlJc w:val="right"/>
      <w:pPr>
        <w:ind w:left="5930" w:hanging="180"/>
      </w:pPr>
    </w:lvl>
  </w:abstractNum>
  <w:abstractNum w:abstractNumId="18">
    <w:nsid w:val="78047819"/>
    <w:multiLevelType w:val="hybridMultilevel"/>
    <w:tmpl w:val="47060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3"/>
  </w:num>
  <w:num w:numId="5">
    <w:abstractNumId w:val="16"/>
  </w:num>
  <w:num w:numId="6">
    <w:abstractNumId w:val="12"/>
  </w:num>
  <w:num w:numId="7">
    <w:abstractNumId w:val="2"/>
  </w:num>
  <w:num w:numId="8">
    <w:abstractNumId w:val="8"/>
  </w:num>
  <w:num w:numId="9">
    <w:abstractNumId w:val="0"/>
  </w:num>
  <w:num w:numId="10">
    <w:abstractNumId w:val="13"/>
  </w:num>
  <w:num w:numId="11">
    <w:abstractNumId w:val="18"/>
  </w:num>
  <w:num w:numId="12">
    <w:abstractNumId w:val="5"/>
  </w:num>
  <w:num w:numId="13">
    <w:abstractNumId w:val="9"/>
  </w:num>
  <w:num w:numId="14">
    <w:abstractNumId w:val="14"/>
  </w:num>
  <w:num w:numId="15">
    <w:abstractNumId w:val="6"/>
  </w:num>
  <w:num w:numId="16">
    <w:abstractNumId w:val="1"/>
  </w:num>
  <w:num w:numId="17">
    <w:abstractNumId w:val="15"/>
  </w:num>
  <w:num w:numId="18">
    <w:abstractNumId w:val="10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2315"/>
    <w:rsid w:val="000043AB"/>
    <w:rsid w:val="0000569E"/>
    <w:rsid w:val="00006BD1"/>
    <w:rsid w:val="00012054"/>
    <w:rsid w:val="00013AD6"/>
    <w:rsid w:val="00014012"/>
    <w:rsid w:val="00015786"/>
    <w:rsid w:val="0001595B"/>
    <w:rsid w:val="00017608"/>
    <w:rsid w:val="00017BE7"/>
    <w:rsid w:val="000233D2"/>
    <w:rsid w:val="00024D50"/>
    <w:rsid w:val="00024E9F"/>
    <w:rsid w:val="00033408"/>
    <w:rsid w:val="00036238"/>
    <w:rsid w:val="000422F8"/>
    <w:rsid w:val="00042AF5"/>
    <w:rsid w:val="000456BF"/>
    <w:rsid w:val="000464F8"/>
    <w:rsid w:val="00046AE6"/>
    <w:rsid w:val="00050249"/>
    <w:rsid w:val="00055A44"/>
    <w:rsid w:val="00061900"/>
    <w:rsid w:val="00067812"/>
    <w:rsid w:val="0007334B"/>
    <w:rsid w:val="00073EB7"/>
    <w:rsid w:val="000769E4"/>
    <w:rsid w:val="00077833"/>
    <w:rsid w:val="0008079C"/>
    <w:rsid w:val="000817BD"/>
    <w:rsid w:val="0008595E"/>
    <w:rsid w:val="00085A22"/>
    <w:rsid w:val="00087DEF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9EF"/>
    <w:rsid w:val="000C3D39"/>
    <w:rsid w:val="000D7D87"/>
    <w:rsid w:val="000E023E"/>
    <w:rsid w:val="000E34A0"/>
    <w:rsid w:val="000E36FB"/>
    <w:rsid w:val="000E7359"/>
    <w:rsid w:val="000F17CB"/>
    <w:rsid w:val="000F221B"/>
    <w:rsid w:val="000F47A2"/>
    <w:rsid w:val="001041D4"/>
    <w:rsid w:val="001042E5"/>
    <w:rsid w:val="0010521C"/>
    <w:rsid w:val="00105F24"/>
    <w:rsid w:val="00106B84"/>
    <w:rsid w:val="00107F5C"/>
    <w:rsid w:val="001106B9"/>
    <w:rsid w:val="00111B6D"/>
    <w:rsid w:val="00114770"/>
    <w:rsid w:val="00114BE4"/>
    <w:rsid w:val="00123D41"/>
    <w:rsid w:val="00124B85"/>
    <w:rsid w:val="0013011D"/>
    <w:rsid w:val="001303F2"/>
    <w:rsid w:val="00130B55"/>
    <w:rsid w:val="001320FB"/>
    <w:rsid w:val="00133C08"/>
    <w:rsid w:val="00135366"/>
    <w:rsid w:val="00140568"/>
    <w:rsid w:val="00141D3A"/>
    <w:rsid w:val="00145EA7"/>
    <w:rsid w:val="00147452"/>
    <w:rsid w:val="001514A2"/>
    <w:rsid w:val="00152411"/>
    <w:rsid w:val="0015293A"/>
    <w:rsid w:val="00157072"/>
    <w:rsid w:val="001627D0"/>
    <w:rsid w:val="00162830"/>
    <w:rsid w:val="001628CC"/>
    <w:rsid w:val="00165D7E"/>
    <w:rsid w:val="00166220"/>
    <w:rsid w:val="00171D7D"/>
    <w:rsid w:val="00173E29"/>
    <w:rsid w:val="00174CC6"/>
    <w:rsid w:val="00177888"/>
    <w:rsid w:val="00182718"/>
    <w:rsid w:val="00184573"/>
    <w:rsid w:val="0019327B"/>
    <w:rsid w:val="001936D1"/>
    <w:rsid w:val="001950F8"/>
    <w:rsid w:val="00195899"/>
    <w:rsid w:val="00196475"/>
    <w:rsid w:val="001A010F"/>
    <w:rsid w:val="001A047E"/>
    <w:rsid w:val="001A3731"/>
    <w:rsid w:val="001A41D0"/>
    <w:rsid w:val="001A6A83"/>
    <w:rsid w:val="001B19EC"/>
    <w:rsid w:val="001B30F1"/>
    <w:rsid w:val="001B3B7D"/>
    <w:rsid w:val="001B6F99"/>
    <w:rsid w:val="001C325F"/>
    <w:rsid w:val="001C3FD2"/>
    <w:rsid w:val="001C5ED4"/>
    <w:rsid w:val="001D48EB"/>
    <w:rsid w:val="001D72A5"/>
    <w:rsid w:val="001E015C"/>
    <w:rsid w:val="001E2033"/>
    <w:rsid w:val="001E26A4"/>
    <w:rsid w:val="001F14D5"/>
    <w:rsid w:val="001F20F0"/>
    <w:rsid w:val="001F2D49"/>
    <w:rsid w:val="001F476A"/>
    <w:rsid w:val="001F4FD6"/>
    <w:rsid w:val="001F6F33"/>
    <w:rsid w:val="00200F55"/>
    <w:rsid w:val="00201C11"/>
    <w:rsid w:val="00206DC1"/>
    <w:rsid w:val="00207977"/>
    <w:rsid w:val="002115A2"/>
    <w:rsid w:val="00212BD3"/>
    <w:rsid w:val="00214DD5"/>
    <w:rsid w:val="0021533D"/>
    <w:rsid w:val="00216618"/>
    <w:rsid w:val="00217DCA"/>
    <w:rsid w:val="0022007A"/>
    <w:rsid w:val="00230552"/>
    <w:rsid w:val="00236D69"/>
    <w:rsid w:val="00237B2B"/>
    <w:rsid w:val="00240183"/>
    <w:rsid w:val="00240544"/>
    <w:rsid w:val="00242E48"/>
    <w:rsid w:val="00243030"/>
    <w:rsid w:val="00247D96"/>
    <w:rsid w:val="00251F69"/>
    <w:rsid w:val="00252600"/>
    <w:rsid w:val="00254B53"/>
    <w:rsid w:val="00260171"/>
    <w:rsid w:val="00262486"/>
    <w:rsid w:val="00262CF7"/>
    <w:rsid w:val="002666BC"/>
    <w:rsid w:val="00267DD8"/>
    <w:rsid w:val="002713A4"/>
    <w:rsid w:val="002723DB"/>
    <w:rsid w:val="00277D20"/>
    <w:rsid w:val="0028160C"/>
    <w:rsid w:val="00290F93"/>
    <w:rsid w:val="002969CE"/>
    <w:rsid w:val="002A340C"/>
    <w:rsid w:val="002A3744"/>
    <w:rsid w:val="002A51A2"/>
    <w:rsid w:val="002A532C"/>
    <w:rsid w:val="002A5BE6"/>
    <w:rsid w:val="002A60C8"/>
    <w:rsid w:val="002A6515"/>
    <w:rsid w:val="002A669F"/>
    <w:rsid w:val="002A6C44"/>
    <w:rsid w:val="002B1FB6"/>
    <w:rsid w:val="002B2F56"/>
    <w:rsid w:val="002B3199"/>
    <w:rsid w:val="002B3334"/>
    <w:rsid w:val="002B3A28"/>
    <w:rsid w:val="002B42B7"/>
    <w:rsid w:val="002B4752"/>
    <w:rsid w:val="002B4D47"/>
    <w:rsid w:val="002C2F60"/>
    <w:rsid w:val="002C5425"/>
    <w:rsid w:val="002D02DC"/>
    <w:rsid w:val="002D51EB"/>
    <w:rsid w:val="002E0C1A"/>
    <w:rsid w:val="002E1CD8"/>
    <w:rsid w:val="002E264C"/>
    <w:rsid w:val="002E3637"/>
    <w:rsid w:val="002E3B15"/>
    <w:rsid w:val="002F2339"/>
    <w:rsid w:val="002F4E51"/>
    <w:rsid w:val="003010AD"/>
    <w:rsid w:val="0030403D"/>
    <w:rsid w:val="00307A4E"/>
    <w:rsid w:val="00307C07"/>
    <w:rsid w:val="003122A4"/>
    <w:rsid w:val="00312930"/>
    <w:rsid w:val="00314A1E"/>
    <w:rsid w:val="00314B31"/>
    <w:rsid w:val="00314C63"/>
    <w:rsid w:val="00314DE4"/>
    <w:rsid w:val="0031558F"/>
    <w:rsid w:val="00315D67"/>
    <w:rsid w:val="00324EF8"/>
    <w:rsid w:val="0032606D"/>
    <w:rsid w:val="003308D3"/>
    <w:rsid w:val="003309D2"/>
    <w:rsid w:val="00332687"/>
    <w:rsid w:val="00332DAA"/>
    <w:rsid w:val="00333EEA"/>
    <w:rsid w:val="0033448F"/>
    <w:rsid w:val="00335017"/>
    <w:rsid w:val="00335279"/>
    <w:rsid w:val="00336817"/>
    <w:rsid w:val="00336C0D"/>
    <w:rsid w:val="00341200"/>
    <w:rsid w:val="003432BE"/>
    <w:rsid w:val="003440A7"/>
    <w:rsid w:val="00345BC9"/>
    <w:rsid w:val="00347499"/>
    <w:rsid w:val="00347979"/>
    <w:rsid w:val="00354614"/>
    <w:rsid w:val="00356723"/>
    <w:rsid w:val="00357AE3"/>
    <w:rsid w:val="00360E7E"/>
    <w:rsid w:val="00360F27"/>
    <w:rsid w:val="00367445"/>
    <w:rsid w:val="00370B3A"/>
    <w:rsid w:val="00371242"/>
    <w:rsid w:val="00373BC7"/>
    <w:rsid w:val="00374F1E"/>
    <w:rsid w:val="003775B3"/>
    <w:rsid w:val="00377A3C"/>
    <w:rsid w:val="00380C69"/>
    <w:rsid w:val="00380E44"/>
    <w:rsid w:val="0038154A"/>
    <w:rsid w:val="00383925"/>
    <w:rsid w:val="003843FB"/>
    <w:rsid w:val="00384814"/>
    <w:rsid w:val="00386A6F"/>
    <w:rsid w:val="00390687"/>
    <w:rsid w:val="00392361"/>
    <w:rsid w:val="003A2389"/>
    <w:rsid w:val="003A28EB"/>
    <w:rsid w:val="003A2D93"/>
    <w:rsid w:val="003A68D0"/>
    <w:rsid w:val="003A6EED"/>
    <w:rsid w:val="003B16E4"/>
    <w:rsid w:val="003B34E1"/>
    <w:rsid w:val="003B428A"/>
    <w:rsid w:val="003C040D"/>
    <w:rsid w:val="003C0481"/>
    <w:rsid w:val="003C1F0D"/>
    <w:rsid w:val="003C4042"/>
    <w:rsid w:val="003C5F07"/>
    <w:rsid w:val="003C74C4"/>
    <w:rsid w:val="003D0F8A"/>
    <w:rsid w:val="003D4803"/>
    <w:rsid w:val="003D67DD"/>
    <w:rsid w:val="003E4048"/>
    <w:rsid w:val="003E47CB"/>
    <w:rsid w:val="003F7872"/>
    <w:rsid w:val="004011B3"/>
    <w:rsid w:val="00402517"/>
    <w:rsid w:val="004035C1"/>
    <w:rsid w:val="004039AF"/>
    <w:rsid w:val="00404346"/>
    <w:rsid w:val="0040449E"/>
    <w:rsid w:val="004110A5"/>
    <w:rsid w:val="00411E42"/>
    <w:rsid w:val="00417519"/>
    <w:rsid w:val="00417FB5"/>
    <w:rsid w:val="00422767"/>
    <w:rsid w:val="004228C8"/>
    <w:rsid w:val="0042520E"/>
    <w:rsid w:val="00425231"/>
    <w:rsid w:val="004319B7"/>
    <w:rsid w:val="00433777"/>
    <w:rsid w:val="004355A8"/>
    <w:rsid w:val="00435D28"/>
    <w:rsid w:val="0043736B"/>
    <w:rsid w:val="00440D2B"/>
    <w:rsid w:val="00440FC8"/>
    <w:rsid w:val="00442200"/>
    <w:rsid w:val="00443867"/>
    <w:rsid w:val="004475D8"/>
    <w:rsid w:val="004502EA"/>
    <w:rsid w:val="004522BB"/>
    <w:rsid w:val="00454299"/>
    <w:rsid w:val="00456C84"/>
    <w:rsid w:val="004602B2"/>
    <w:rsid w:val="00460C59"/>
    <w:rsid w:val="00462094"/>
    <w:rsid w:val="00462FB0"/>
    <w:rsid w:val="00463D9E"/>
    <w:rsid w:val="00465CE2"/>
    <w:rsid w:val="004669E1"/>
    <w:rsid w:val="00466F89"/>
    <w:rsid w:val="004711CD"/>
    <w:rsid w:val="0047241C"/>
    <w:rsid w:val="00472C69"/>
    <w:rsid w:val="00475927"/>
    <w:rsid w:val="00475AE5"/>
    <w:rsid w:val="0047613B"/>
    <w:rsid w:val="00480BE4"/>
    <w:rsid w:val="0048194B"/>
    <w:rsid w:val="00483C82"/>
    <w:rsid w:val="00484411"/>
    <w:rsid w:val="0048568E"/>
    <w:rsid w:val="004912A7"/>
    <w:rsid w:val="004919C7"/>
    <w:rsid w:val="0049582B"/>
    <w:rsid w:val="004A1291"/>
    <w:rsid w:val="004A1EEB"/>
    <w:rsid w:val="004A29B3"/>
    <w:rsid w:val="004A4FF3"/>
    <w:rsid w:val="004A6E68"/>
    <w:rsid w:val="004B23EF"/>
    <w:rsid w:val="004B5B7C"/>
    <w:rsid w:val="004C4FDA"/>
    <w:rsid w:val="004C69BB"/>
    <w:rsid w:val="004D07D3"/>
    <w:rsid w:val="004D51F1"/>
    <w:rsid w:val="004D77D8"/>
    <w:rsid w:val="004E03F8"/>
    <w:rsid w:val="004E092D"/>
    <w:rsid w:val="004E3310"/>
    <w:rsid w:val="004E44F0"/>
    <w:rsid w:val="004E4607"/>
    <w:rsid w:val="004E55F5"/>
    <w:rsid w:val="004F0571"/>
    <w:rsid w:val="004F1870"/>
    <w:rsid w:val="004F280B"/>
    <w:rsid w:val="004F3BC8"/>
    <w:rsid w:val="004F4B47"/>
    <w:rsid w:val="004F663A"/>
    <w:rsid w:val="004F6DD7"/>
    <w:rsid w:val="00507CFC"/>
    <w:rsid w:val="00510994"/>
    <w:rsid w:val="00511A58"/>
    <w:rsid w:val="00515C6F"/>
    <w:rsid w:val="00520AC5"/>
    <w:rsid w:val="005239CE"/>
    <w:rsid w:val="005247CA"/>
    <w:rsid w:val="00530CA3"/>
    <w:rsid w:val="00534C28"/>
    <w:rsid w:val="005432ED"/>
    <w:rsid w:val="005433CA"/>
    <w:rsid w:val="00545DAE"/>
    <w:rsid w:val="005546B7"/>
    <w:rsid w:val="00556572"/>
    <w:rsid w:val="0055681D"/>
    <w:rsid w:val="0056003A"/>
    <w:rsid w:val="005631D7"/>
    <w:rsid w:val="00564288"/>
    <w:rsid w:val="00570214"/>
    <w:rsid w:val="00575553"/>
    <w:rsid w:val="00576B45"/>
    <w:rsid w:val="00587099"/>
    <w:rsid w:val="005963F6"/>
    <w:rsid w:val="00596542"/>
    <w:rsid w:val="00596F38"/>
    <w:rsid w:val="005974EA"/>
    <w:rsid w:val="00597EC1"/>
    <w:rsid w:val="005A0F40"/>
    <w:rsid w:val="005A11F1"/>
    <w:rsid w:val="005A46DA"/>
    <w:rsid w:val="005A5EA1"/>
    <w:rsid w:val="005A7F65"/>
    <w:rsid w:val="005B17CF"/>
    <w:rsid w:val="005B22BB"/>
    <w:rsid w:val="005B2DE5"/>
    <w:rsid w:val="005B42B9"/>
    <w:rsid w:val="005B4EFE"/>
    <w:rsid w:val="005B5F78"/>
    <w:rsid w:val="005B74A2"/>
    <w:rsid w:val="005C3183"/>
    <w:rsid w:val="005C372A"/>
    <w:rsid w:val="005D345F"/>
    <w:rsid w:val="005D36F9"/>
    <w:rsid w:val="005D3A25"/>
    <w:rsid w:val="005D3B2D"/>
    <w:rsid w:val="005D6CC9"/>
    <w:rsid w:val="005E34DF"/>
    <w:rsid w:val="005E4D8F"/>
    <w:rsid w:val="005E4EE9"/>
    <w:rsid w:val="005E5B6C"/>
    <w:rsid w:val="005E67EB"/>
    <w:rsid w:val="005F10A3"/>
    <w:rsid w:val="005F112B"/>
    <w:rsid w:val="005F3222"/>
    <w:rsid w:val="005F3DB8"/>
    <w:rsid w:val="005F62EE"/>
    <w:rsid w:val="006021BB"/>
    <w:rsid w:val="0060735A"/>
    <w:rsid w:val="00610B7B"/>
    <w:rsid w:val="006121BD"/>
    <w:rsid w:val="00613782"/>
    <w:rsid w:val="00616782"/>
    <w:rsid w:val="00617826"/>
    <w:rsid w:val="00620357"/>
    <w:rsid w:val="00620E13"/>
    <w:rsid w:val="006220C8"/>
    <w:rsid w:val="00625083"/>
    <w:rsid w:val="006267E8"/>
    <w:rsid w:val="0063372D"/>
    <w:rsid w:val="00634800"/>
    <w:rsid w:val="00636C4C"/>
    <w:rsid w:val="00641D33"/>
    <w:rsid w:val="00642505"/>
    <w:rsid w:val="00644A18"/>
    <w:rsid w:val="00644B60"/>
    <w:rsid w:val="006478C2"/>
    <w:rsid w:val="00650135"/>
    <w:rsid w:val="00651357"/>
    <w:rsid w:val="006516AD"/>
    <w:rsid w:val="0065499C"/>
    <w:rsid w:val="00654DD9"/>
    <w:rsid w:val="00660426"/>
    <w:rsid w:val="00664701"/>
    <w:rsid w:val="00664E29"/>
    <w:rsid w:val="006661B4"/>
    <w:rsid w:val="00670380"/>
    <w:rsid w:val="00670438"/>
    <w:rsid w:val="00677898"/>
    <w:rsid w:val="00681CF7"/>
    <w:rsid w:val="00685863"/>
    <w:rsid w:val="00690F87"/>
    <w:rsid w:val="0069121B"/>
    <w:rsid w:val="00691435"/>
    <w:rsid w:val="00695617"/>
    <w:rsid w:val="00697C11"/>
    <w:rsid w:val="006A0AEE"/>
    <w:rsid w:val="006A0C95"/>
    <w:rsid w:val="006A28A6"/>
    <w:rsid w:val="006A28D0"/>
    <w:rsid w:val="006A5EE5"/>
    <w:rsid w:val="006B0218"/>
    <w:rsid w:val="006B1D5C"/>
    <w:rsid w:val="006B44DE"/>
    <w:rsid w:val="006B574C"/>
    <w:rsid w:val="006B5960"/>
    <w:rsid w:val="006C1E37"/>
    <w:rsid w:val="006C214F"/>
    <w:rsid w:val="006C7AA8"/>
    <w:rsid w:val="006D14FD"/>
    <w:rsid w:val="006D2255"/>
    <w:rsid w:val="006D25CB"/>
    <w:rsid w:val="006D3498"/>
    <w:rsid w:val="006D55F7"/>
    <w:rsid w:val="006D66E3"/>
    <w:rsid w:val="006E04D8"/>
    <w:rsid w:val="006E1D4A"/>
    <w:rsid w:val="006E323B"/>
    <w:rsid w:val="006F069B"/>
    <w:rsid w:val="006F07D0"/>
    <w:rsid w:val="006F0F95"/>
    <w:rsid w:val="006F2D72"/>
    <w:rsid w:val="00700684"/>
    <w:rsid w:val="00703E7E"/>
    <w:rsid w:val="00706059"/>
    <w:rsid w:val="00711E95"/>
    <w:rsid w:val="0071261C"/>
    <w:rsid w:val="0071529D"/>
    <w:rsid w:val="00717718"/>
    <w:rsid w:val="007229D5"/>
    <w:rsid w:val="007248BD"/>
    <w:rsid w:val="00726E3B"/>
    <w:rsid w:val="00733184"/>
    <w:rsid w:val="0073331B"/>
    <w:rsid w:val="007365AC"/>
    <w:rsid w:val="00736C24"/>
    <w:rsid w:val="007408C4"/>
    <w:rsid w:val="00743508"/>
    <w:rsid w:val="00746ACB"/>
    <w:rsid w:val="00747807"/>
    <w:rsid w:val="00751249"/>
    <w:rsid w:val="00753203"/>
    <w:rsid w:val="007569D1"/>
    <w:rsid w:val="007600D3"/>
    <w:rsid w:val="00767073"/>
    <w:rsid w:val="00772664"/>
    <w:rsid w:val="00772840"/>
    <w:rsid w:val="00773AEB"/>
    <w:rsid w:val="0077566D"/>
    <w:rsid w:val="00775AD7"/>
    <w:rsid w:val="00777001"/>
    <w:rsid w:val="00781565"/>
    <w:rsid w:val="00782739"/>
    <w:rsid w:val="00784D09"/>
    <w:rsid w:val="007859A1"/>
    <w:rsid w:val="007914AC"/>
    <w:rsid w:val="00791B9C"/>
    <w:rsid w:val="00791E4C"/>
    <w:rsid w:val="00791F3C"/>
    <w:rsid w:val="007B7AFB"/>
    <w:rsid w:val="007C7C6D"/>
    <w:rsid w:val="007D348A"/>
    <w:rsid w:val="007D3ADA"/>
    <w:rsid w:val="007D4487"/>
    <w:rsid w:val="007D5319"/>
    <w:rsid w:val="007E57E8"/>
    <w:rsid w:val="007E5872"/>
    <w:rsid w:val="007E5A4B"/>
    <w:rsid w:val="007E6902"/>
    <w:rsid w:val="007E7B43"/>
    <w:rsid w:val="007F22E4"/>
    <w:rsid w:val="007F23DF"/>
    <w:rsid w:val="007F2503"/>
    <w:rsid w:val="007F48EB"/>
    <w:rsid w:val="00801E84"/>
    <w:rsid w:val="00802A98"/>
    <w:rsid w:val="00805FE9"/>
    <w:rsid w:val="00815979"/>
    <w:rsid w:val="00820ED8"/>
    <w:rsid w:val="00821BD1"/>
    <w:rsid w:val="00821C66"/>
    <w:rsid w:val="008255F6"/>
    <w:rsid w:val="008257B3"/>
    <w:rsid w:val="00830755"/>
    <w:rsid w:val="008310CE"/>
    <w:rsid w:val="008321B0"/>
    <w:rsid w:val="00834E94"/>
    <w:rsid w:val="008366D0"/>
    <w:rsid w:val="00836B7D"/>
    <w:rsid w:val="00840B70"/>
    <w:rsid w:val="008421BE"/>
    <w:rsid w:val="0085349D"/>
    <w:rsid w:val="00855D62"/>
    <w:rsid w:val="00860E92"/>
    <w:rsid w:val="008618ED"/>
    <w:rsid w:val="00861A8B"/>
    <w:rsid w:val="0086676A"/>
    <w:rsid w:val="00866A33"/>
    <w:rsid w:val="008675E2"/>
    <w:rsid w:val="00873499"/>
    <w:rsid w:val="00874A81"/>
    <w:rsid w:val="00874F4E"/>
    <w:rsid w:val="00876B96"/>
    <w:rsid w:val="008818DC"/>
    <w:rsid w:val="00881B99"/>
    <w:rsid w:val="008922FD"/>
    <w:rsid w:val="0089232C"/>
    <w:rsid w:val="008A17A3"/>
    <w:rsid w:val="008A2C78"/>
    <w:rsid w:val="008A2E0B"/>
    <w:rsid w:val="008A4FE7"/>
    <w:rsid w:val="008A5574"/>
    <w:rsid w:val="008A5875"/>
    <w:rsid w:val="008A758E"/>
    <w:rsid w:val="008B06DC"/>
    <w:rsid w:val="008B562D"/>
    <w:rsid w:val="008B568C"/>
    <w:rsid w:val="008B74F0"/>
    <w:rsid w:val="008C2687"/>
    <w:rsid w:val="008C2AEE"/>
    <w:rsid w:val="008C2F5F"/>
    <w:rsid w:val="008C5A66"/>
    <w:rsid w:val="008C5F34"/>
    <w:rsid w:val="008D0FB3"/>
    <w:rsid w:val="008D2893"/>
    <w:rsid w:val="008D36ED"/>
    <w:rsid w:val="008D5FA6"/>
    <w:rsid w:val="008D7911"/>
    <w:rsid w:val="008E0335"/>
    <w:rsid w:val="008E139E"/>
    <w:rsid w:val="008E324B"/>
    <w:rsid w:val="008E3ADE"/>
    <w:rsid w:val="008E40A0"/>
    <w:rsid w:val="008E6061"/>
    <w:rsid w:val="008E72E2"/>
    <w:rsid w:val="008F0F00"/>
    <w:rsid w:val="008F3C35"/>
    <w:rsid w:val="008F475F"/>
    <w:rsid w:val="008F48B7"/>
    <w:rsid w:val="008F56DC"/>
    <w:rsid w:val="008F7D54"/>
    <w:rsid w:val="00901D3F"/>
    <w:rsid w:val="009027FB"/>
    <w:rsid w:val="009079BF"/>
    <w:rsid w:val="009103F3"/>
    <w:rsid w:val="0091339D"/>
    <w:rsid w:val="00914351"/>
    <w:rsid w:val="00915EEC"/>
    <w:rsid w:val="00920389"/>
    <w:rsid w:val="009225F3"/>
    <w:rsid w:val="009239FD"/>
    <w:rsid w:val="0092583C"/>
    <w:rsid w:val="009277A8"/>
    <w:rsid w:val="00930CB3"/>
    <w:rsid w:val="00932E34"/>
    <w:rsid w:val="00932F97"/>
    <w:rsid w:val="00934032"/>
    <w:rsid w:val="00934D28"/>
    <w:rsid w:val="0093586E"/>
    <w:rsid w:val="00936C0A"/>
    <w:rsid w:val="00941F61"/>
    <w:rsid w:val="00945CC4"/>
    <w:rsid w:val="00947D03"/>
    <w:rsid w:val="009508C4"/>
    <w:rsid w:val="00950F70"/>
    <w:rsid w:val="00951B53"/>
    <w:rsid w:val="009535A8"/>
    <w:rsid w:val="00956148"/>
    <w:rsid w:val="00957B17"/>
    <w:rsid w:val="009654D9"/>
    <w:rsid w:val="00967478"/>
    <w:rsid w:val="00970D5A"/>
    <w:rsid w:val="009717A2"/>
    <w:rsid w:val="009759A5"/>
    <w:rsid w:val="00977A23"/>
    <w:rsid w:val="00977EF1"/>
    <w:rsid w:val="009839F9"/>
    <w:rsid w:val="00983D43"/>
    <w:rsid w:val="00987A9A"/>
    <w:rsid w:val="009920C0"/>
    <w:rsid w:val="009A24E4"/>
    <w:rsid w:val="009A4D39"/>
    <w:rsid w:val="009A57C2"/>
    <w:rsid w:val="009A7781"/>
    <w:rsid w:val="009B355B"/>
    <w:rsid w:val="009B40E8"/>
    <w:rsid w:val="009B47EA"/>
    <w:rsid w:val="009B508F"/>
    <w:rsid w:val="009B7DA4"/>
    <w:rsid w:val="009C06D5"/>
    <w:rsid w:val="009C355B"/>
    <w:rsid w:val="009C3971"/>
    <w:rsid w:val="009C45A7"/>
    <w:rsid w:val="009C4E9D"/>
    <w:rsid w:val="009C5677"/>
    <w:rsid w:val="009C70C9"/>
    <w:rsid w:val="009D056C"/>
    <w:rsid w:val="009D1181"/>
    <w:rsid w:val="009D1680"/>
    <w:rsid w:val="009D76CF"/>
    <w:rsid w:val="009E07B7"/>
    <w:rsid w:val="009E3AED"/>
    <w:rsid w:val="009E7D2A"/>
    <w:rsid w:val="009F015D"/>
    <w:rsid w:val="009F4194"/>
    <w:rsid w:val="00A01C42"/>
    <w:rsid w:val="00A03BD1"/>
    <w:rsid w:val="00A0765E"/>
    <w:rsid w:val="00A108F5"/>
    <w:rsid w:val="00A11665"/>
    <w:rsid w:val="00A15B91"/>
    <w:rsid w:val="00A17ECE"/>
    <w:rsid w:val="00A236B5"/>
    <w:rsid w:val="00A25020"/>
    <w:rsid w:val="00A255C5"/>
    <w:rsid w:val="00A26607"/>
    <w:rsid w:val="00A26670"/>
    <w:rsid w:val="00A31F02"/>
    <w:rsid w:val="00A3725E"/>
    <w:rsid w:val="00A40D75"/>
    <w:rsid w:val="00A41755"/>
    <w:rsid w:val="00A417B6"/>
    <w:rsid w:val="00A42D36"/>
    <w:rsid w:val="00A447D3"/>
    <w:rsid w:val="00A47264"/>
    <w:rsid w:val="00A502EF"/>
    <w:rsid w:val="00A53B88"/>
    <w:rsid w:val="00A54371"/>
    <w:rsid w:val="00A547A8"/>
    <w:rsid w:val="00A54D2B"/>
    <w:rsid w:val="00A56051"/>
    <w:rsid w:val="00A566F8"/>
    <w:rsid w:val="00A64F72"/>
    <w:rsid w:val="00A656A5"/>
    <w:rsid w:val="00A65EAD"/>
    <w:rsid w:val="00A65F26"/>
    <w:rsid w:val="00A6738F"/>
    <w:rsid w:val="00A67781"/>
    <w:rsid w:val="00A70859"/>
    <w:rsid w:val="00A728C2"/>
    <w:rsid w:val="00A731EB"/>
    <w:rsid w:val="00A73DAC"/>
    <w:rsid w:val="00A73E1A"/>
    <w:rsid w:val="00A73F3B"/>
    <w:rsid w:val="00A754DD"/>
    <w:rsid w:val="00A8112B"/>
    <w:rsid w:val="00A86B26"/>
    <w:rsid w:val="00A901AD"/>
    <w:rsid w:val="00A90D79"/>
    <w:rsid w:val="00A929B8"/>
    <w:rsid w:val="00A9441E"/>
    <w:rsid w:val="00A965E2"/>
    <w:rsid w:val="00AA0E2C"/>
    <w:rsid w:val="00AA29FC"/>
    <w:rsid w:val="00AA48A4"/>
    <w:rsid w:val="00AB1C6D"/>
    <w:rsid w:val="00AB348B"/>
    <w:rsid w:val="00AB3618"/>
    <w:rsid w:val="00AB3A67"/>
    <w:rsid w:val="00AB6B54"/>
    <w:rsid w:val="00AB70B7"/>
    <w:rsid w:val="00AC3BED"/>
    <w:rsid w:val="00AC63D9"/>
    <w:rsid w:val="00AC75A5"/>
    <w:rsid w:val="00AD00CB"/>
    <w:rsid w:val="00AD0C30"/>
    <w:rsid w:val="00AD0EDB"/>
    <w:rsid w:val="00AD32EF"/>
    <w:rsid w:val="00AD6466"/>
    <w:rsid w:val="00AD7A74"/>
    <w:rsid w:val="00AE274C"/>
    <w:rsid w:val="00AE3408"/>
    <w:rsid w:val="00AE4400"/>
    <w:rsid w:val="00AE5E14"/>
    <w:rsid w:val="00AE5FB5"/>
    <w:rsid w:val="00AF0440"/>
    <w:rsid w:val="00AF2D04"/>
    <w:rsid w:val="00AF4845"/>
    <w:rsid w:val="00AF785E"/>
    <w:rsid w:val="00AF7A43"/>
    <w:rsid w:val="00B00296"/>
    <w:rsid w:val="00B0091A"/>
    <w:rsid w:val="00B01F3E"/>
    <w:rsid w:val="00B0357B"/>
    <w:rsid w:val="00B07CC3"/>
    <w:rsid w:val="00B07E6C"/>
    <w:rsid w:val="00B10140"/>
    <w:rsid w:val="00B1043F"/>
    <w:rsid w:val="00B123EE"/>
    <w:rsid w:val="00B125CA"/>
    <w:rsid w:val="00B12D8A"/>
    <w:rsid w:val="00B13ACC"/>
    <w:rsid w:val="00B150A6"/>
    <w:rsid w:val="00B15984"/>
    <w:rsid w:val="00B16235"/>
    <w:rsid w:val="00B21352"/>
    <w:rsid w:val="00B25BC9"/>
    <w:rsid w:val="00B26CDF"/>
    <w:rsid w:val="00B271E2"/>
    <w:rsid w:val="00B313C7"/>
    <w:rsid w:val="00B31651"/>
    <w:rsid w:val="00B32163"/>
    <w:rsid w:val="00B33F80"/>
    <w:rsid w:val="00B350C0"/>
    <w:rsid w:val="00B411D6"/>
    <w:rsid w:val="00B4375D"/>
    <w:rsid w:val="00B4436F"/>
    <w:rsid w:val="00B471E6"/>
    <w:rsid w:val="00B47592"/>
    <w:rsid w:val="00B5127E"/>
    <w:rsid w:val="00B622B0"/>
    <w:rsid w:val="00B65348"/>
    <w:rsid w:val="00B712BC"/>
    <w:rsid w:val="00B72906"/>
    <w:rsid w:val="00B74A92"/>
    <w:rsid w:val="00B75C5F"/>
    <w:rsid w:val="00B7714F"/>
    <w:rsid w:val="00B77695"/>
    <w:rsid w:val="00B83F98"/>
    <w:rsid w:val="00B848FA"/>
    <w:rsid w:val="00B84AED"/>
    <w:rsid w:val="00B86323"/>
    <w:rsid w:val="00B918E8"/>
    <w:rsid w:val="00B947A3"/>
    <w:rsid w:val="00B947F5"/>
    <w:rsid w:val="00B97C9D"/>
    <w:rsid w:val="00BA6BA9"/>
    <w:rsid w:val="00BB32DE"/>
    <w:rsid w:val="00BB5A93"/>
    <w:rsid w:val="00BB755C"/>
    <w:rsid w:val="00BB7595"/>
    <w:rsid w:val="00BC5467"/>
    <w:rsid w:val="00BC6968"/>
    <w:rsid w:val="00BD0D2F"/>
    <w:rsid w:val="00BD125E"/>
    <w:rsid w:val="00BD36E0"/>
    <w:rsid w:val="00BD4B0D"/>
    <w:rsid w:val="00BD579F"/>
    <w:rsid w:val="00BD58B8"/>
    <w:rsid w:val="00BD72CE"/>
    <w:rsid w:val="00BE0889"/>
    <w:rsid w:val="00BE108B"/>
    <w:rsid w:val="00BE2072"/>
    <w:rsid w:val="00BE47AA"/>
    <w:rsid w:val="00BE682F"/>
    <w:rsid w:val="00BF01C5"/>
    <w:rsid w:val="00BF09A7"/>
    <w:rsid w:val="00BF12B5"/>
    <w:rsid w:val="00BF1DDF"/>
    <w:rsid w:val="00C015A2"/>
    <w:rsid w:val="00C015FA"/>
    <w:rsid w:val="00C02B36"/>
    <w:rsid w:val="00C032E3"/>
    <w:rsid w:val="00C03DC6"/>
    <w:rsid w:val="00C056D0"/>
    <w:rsid w:val="00C1027D"/>
    <w:rsid w:val="00C138CF"/>
    <w:rsid w:val="00C25B56"/>
    <w:rsid w:val="00C26DFF"/>
    <w:rsid w:val="00C27BF7"/>
    <w:rsid w:val="00C31CB8"/>
    <w:rsid w:val="00C32005"/>
    <w:rsid w:val="00C3389D"/>
    <w:rsid w:val="00C413D9"/>
    <w:rsid w:val="00C41F58"/>
    <w:rsid w:val="00C50453"/>
    <w:rsid w:val="00C520B9"/>
    <w:rsid w:val="00C55326"/>
    <w:rsid w:val="00C556FA"/>
    <w:rsid w:val="00C55AF0"/>
    <w:rsid w:val="00C56604"/>
    <w:rsid w:val="00C60FB6"/>
    <w:rsid w:val="00C643D0"/>
    <w:rsid w:val="00C671FD"/>
    <w:rsid w:val="00C67889"/>
    <w:rsid w:val="00C70DD1"/>
    <w:rsid w:val="00C75E60"/>
    <w:rsid w:val="00C81DA6"/>
    <w:rsid w:val="00C82473"/>
    <w:rsid w:val="00C83583"/>
    <w:rsid w:val="00C843E9"/>
    <w:rsid w:val="00C87A13"/>
    <w:rsid w:val="00C905B9"/>
    <w:rsid w:val="00C91172"/>
    <w:rsid w:val="00C9470D"/>
    <w:rsid w:val="00C977EF"/>
    <w:rsid w:val="00C97D62"/>
    <w:rsid w:val="00CA4B0D"/>
    <w:rsid w:val="00CA5797"/>
    <w:rsid w:val="00CB2027"/>
    <w:rsid w:val="00CB46EA"/>
    <w:rsid w:val="00CB4C2E"/>
    <w:rsid w:val="00CB62BC"/>
    <w:rsid w:val="00CB7FF2"/>
    <w:rsid w:val="00CC37BB"/>
    <w:rsid w:val="00CC3C05"/>
    <w:rsid w:val="00CC410D"/>
    <w:rsid w:val="00CC4A58"/>
    <w:rsid w:val="00CC5BFB"/>
    <w:rsid w:val="00CC73D9"/>
    <w:rsid w:val="00CD30DA"/>
    <w:rsid w:val="00CD555A"/>
    <w:rsid w:val="00CD6688"/>
    <w:rsid w:val="00CD7103"/>
    <w:rsid w:val="00CD76BE"/>
    <w:rsid w:val="00CE015A"/>
    <w:rsid w:val="00CE0F7D"/>
    <w:rsid w:val="00CE21FB"/>
    <w:rsid w:val="00CE253D"/>
    <w:rsid w:val="00CE552C"/>
    <w:rsid w:val="00CE5FE3"/>
    <w:rsid w:val="00CE61AA"/>
    <w:rsid w:val="00CE622E"/>
    <w:rsid w:val="00CF13C4"/>
    <w:rsid w:val="00CF3979"/>
    <w:rsid w:val="00CF3E55"/>
    <w:rsid w:val="00CF5D11"/>
    <w:rsid w:val="00CF5E6B"/>
    <w:rsid w:val="00CF65F7"/>
    <w:rsid w:val="00CF6B4D"/>
    <w:rsid w:val="00D01474"/>
    <w:rsid w:val="00D037F4"/>
    <w:rsid w:val="00D04A39"/>
    <w:rsid w:val="00D04EB6"/>
    <w:rsid w:val="00D04FC4"/>
    <w:rsid w:val="00D072FE"/>
    <w:rsid w:val="00D11124"/>
    <w:rsid w:val="00D1272A"/>
    <w:rsid w:val="00D15750"/>
    <w:rsid w:val="00D212F1"/>
    <w:rsid w:val="00D2206D"/>
    <w:rsid w:val="00D22705"/>
    <w:rsid w:val="00D22AA0"/>
    <w:rsid w:val="00D22F85"/>
    <w:rsid w:val="00D230A1"/>
    <w:rsid w:val="00D23825"/>
    <w:rsid w:val="00D24BFD"/>
    <w:rsid w:val="00D25039"/>
    <w:rsid w:val="00D35A1B"/>
    <w:rsid w:val="00D36CF0"/>
    <w:rsid w:val="00D371CD"/>
    <w:rsid w:val="00D4240F"/>
    <w:rsid w:val="00D47095"/>
    <w:rsid w:val="00D50486"/>
    <w:rsid w:val="00D525A2"/>
    <w:rsid w:val="00D55976"/>
    <w:rsid w:val="00D56EB4"/>
    <w:rsid w:val="00D62175"/>
    <w:rsid w:val="00D6253B"/>
    <w:rsid w:val="00D654D7"/>
    <w:rsid w:val="00D70D64"/>
    <w:rsid w:val="00D7229C"/>
    <w:rsid w:val="00D7765D"/>
    <w:rsid w:val="00D77A45"/>
    <w:rsid w:val="00D80E18"/>
    <w:rsid w:val="00D900AB"/>
    <w:rsid w:val="00D94612"/>
    <w:rsid w:val="00D97414"/>
    <w:rsid w:val="00D97D82"/>
    <w:rsid w:val="00DA0050"/>
    <w:rsid w:val="00DA1104"/>
    <w:rsid w:val="00DA5772"/>
    <w:rsid w:val="00DA5A14"/>
    <w:rsid w:val="00DB299F"/>
    <w:rsid w:val="00DB4FA7"/>
    <w:rsid w:val="00DB6115"/>
    <w:rsid w:val="00DB700E"/>
    <w:rsid w:val="00DC0C44"/>
    <w:rsid w:val="00DC173E"/>
    <w:rsid w:val="00DC3454"/>
    <w:rsid w:val="00DC49E5"/>
    <w:rsid w:val="00DC4C81"/>
    <w:rsid w:val="00DC5C44"/>
    <w:rsid w:val="00DD0261"/>
    <w:rsid w:val="00DD1300"/>
    <w:rsid w:val="00DD6286"/>
    <w:rsid w:val="00DD6650"/>
    <w:rsid w:val="00DD7B6F"/>
    <w:rsid w:val="00DE0164"/>
    <w:rsid w:val="00DE29DC"/>
    <w:rsid w:val="00DE4CED"/>
    <w:rsid w:val="00DE712A"/>
    <w:rsid w:val="00DF43CD"/>
    <w:rsid w:val="00DF4829"/>
    <w:rsid w:val="00DF4AF3"/>
    <w:rsid w:val="00DF56EF"/>
    <w:rsid w:val="00DF5B02"/>
    <w:rsid w:val="00E02E04"/>
    <w:rsid w:val="00E06602"/>
    <w:rsid w:val="00E12C2D"/>
    <w:rsid w:val="00E15995"/>
    <w:rsid w:val="00E15DA3"/>
    <w:rsid w:val="00E1713B"/>
    <w:rsid w:val="00E17CE5"/>
    <w:rsid w:val="00E17EF9"/>
    <w:rsid w:val="00E20307"/>
    <w:rsid w:val="00E20473"/>
    <w:rsid w:val="00E22020"/>
    <w:rsid w:val="00E251B8"/>
    <w:rsid w:val="00E25508"/>
    <w:rsid w:val="00E25939"/>
    <w:rsid w:val="00E26C3A"/>
    <w:rsid w:val="00E332E0"/>
    <w:rsid w:val="00E33EDC"/>
    <w:rsid w:val="00E3437C"/>
    <w:rsid w:val="00E35559"/>
    <w:rsid w:val="00E428C8"/>
    <w:rsid w:val="00E46A6F"/>
    <w:rsid w:val="00E47560"/>
    <w:rsid w:val="00E47F86"/>
    <w:rsid w:val="00E50BF0"/>
    <w:rsid w:val="00E529CA"/>
    <w:rsid w:val="00E53581"/>
    <w:rsid w:val="00E544DA"/>
    <w:rsid w:val="00E6265B"/>
    <w:rsid w:val="00E626BB"/>
    <w:rsid w:val="00E667AA"/>
    <w:rsid w:val="00E676EC"/>
    <w:rsid w:val="00E67F37"/>
    <w:rsid w:val="00E71663"/>
    <w:rsid w:val="00E73CC1"/>
    <w:rsid w:val="00E75B91"/>
    <w:rsid w:val="00E75D1A"/>
    <w:rsid w:val="00E806DE"/>
    <w:rsid w:val="00E81CA0"/>
    <w:rsid w:val="00E829B3"/>
    <w:rsid w:val="00E84C52"/>
    <w:rsid w:val="00E85828"/>
    <w:rsid w:val="00E913B7"/>
    <w:rsid w:val="00E93CDB"/>
    <w:rsid w:val="00E94246"/>
    <w:rsid w:val="00EA09E4"/>
    <w:rsid w:val="00EA0B96"/>
    <w:rsid w:val="00EA2BC2"/>
    <w:rsid w:val="00EA3EF1"/>
    <w:rsid w:val="00EA6E14"/>
    <w:rsid w:val="00EA7E53"/>
    <w:rsid w:val="00EB71C9"/>
    <w:rsid w:val="00EC0C40"/>
    <w:rsid w:val="00EC57A0"/>
    <w:rsid w:val="00EC79EC"/>
    <w:rsid w:val="00ED0B86"/>
    <w:rsid w:val="00ED1760"/>
    <w:rsid w:val="00ED4512"/>
    <w:rsid w:val="00ED5A3A"/>
    <w:rsid w:val="00ED5A97"/>
    <w:rsid w:val="00ED630E"/>
    <w:rsid w:val="00EE0E29"/>
    <w:rsid w:val="00EF1F8B"/>
    <w:rsid w:val="00EF32D2"/>
    <w:rsid w:val="00EF4619"/>
    <w:rsid w:val="00EF49B8"/>
    <w:rsid w:val="00EF5F1A"/>
    <w:rsid w:val="00F0077A"/>
    <w:rsid w:val="00F014FB"/>
    <w:rsid w:val="00F019C9"/>
    <w:rsid w:val="00F03426"/>
    <w:rsid w:val="00F03D26"/>
    <w:rsid w:val="00F03FF6"/>
    <w:rsid w:val="00F10C59"/>
    <w:rsid w:val="00F13EA4"/>
    <w:rsid w:val="00F202BC"/>
    <w:rsid w:val="00F237A0"/>
    <w:rsid w:val="00F24539"/>
    <w:rsid w:val="00F24C48"/>
    <w:rsid w:val="00F274FB"/>
    <w:rsid w:val="00F30F5B"/>
    <w:rsid w:val="00F31525"/>
    <w:rsid w:val="00F31ED6"/>
    <w:rsid w:val="00F335D0"/>
    <w:rsid w:val="00F34B7D"/>
    <w:rsid w:val="00F406B9"/>
    <w:rsid w:val="00F413FA"/>
    <w:rsid w:val="00F418A1"/>
    <w:rsid w:val="00F432C3"/>
    <w:rsid w:val="00F50C5A"/>
    <w:rsid w:val="00F50C5F"/>
    <w:rsid w:val="00F51150"/>
    <w:rsid w:val="00F55302"/>
    <w:rsid w:val="00F65C43"/>
    <w:rsid w:val="00F70005"/>
    <w:rsid w:val="00F7563B"/>
    <w:rsid w:val="00F805CE"/>
    <w:rsid w:val="00F80C75"/>
    <w:rsid w:val="00F84FFA"/>
    <w:rsid w:val="00F86C5B"/>
    <w:rsid w:val="00F964F2"/>
    <w:rsid w:val="00F971D2"/>
    <w:rsid w:val="00FA1CC2"/>
    <w:rsid w:val="00FA5D93"/>
    <w:rsid w:val="00FA765D"/>
    <w:rsid w:val="00FB3082"/>
    <w:rsid w:val="00FB41F8"/>
    <w:rsid w:val="00FB4645"/>
    <w:rsid w:val="00FB5E0F"/>
    <w:rsid w:val="00FB618E"/>
    <w:rsid w:val="00FB68E7"/>
    <w:rsid w:val="00FC208F"/>
    <w:rsid w:val="00FC2369"/>
    <w:rsid w:val="00FC32C8"/>
    <w:rsid w:val="00FC3565"/>
    <w:rsid w:val="00FE1D9F"/>
    <w:rsid w:val="00FE27EB"/>
    <w:rsid w:val="00FE458F"/>
    <w:rsid w:val="00FE4C98"/>
    <w:rsid w:val="00FF38F0"/>
    <w:rsid w:val="00FF3C76"/>
    <w:rsid w:val="00FF4EE9"/>
    <w:rsid w:val="00FF6C47"/>
    <w:rsid w:val="00FF7348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2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4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79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91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7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911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6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60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6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604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33681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4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79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91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7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911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6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60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6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604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33681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E05B4-1AB7-426A-A729-C5D18C867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2576</Words>
  <Characters>15456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Klient</cp:lastModifiedBy>
  <cp:revision>2</cp:revision>
  <cp:lastPrinted>2019-03-18T11:26:00Z</cp:lastPrinted>
  <dcterms:created xsi:type="dcterms:W3CDTF">2020-11-09T17:25:00Z</dcterms:created>
  <dcterms:modified xsi:type="dcterms:W3CDTF">2020-11-09T17:25:00Z</dcterms:modified>
</cp:coreProperties>
</file>