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text" w:horzAnchor="margin" w:tblpY="121"/>
        <w:tblW w:w="10610" w:type="dxa"/>
        <w:tblLook w:val="04A0" w:firstRow="1" w:lastRow="0" w:firstColumn="1" w:lastColumn="0" w:noHBand="0" w:noVBand="1"/>
      </w:tblPr>
      <w:tblGrid>
        <w:gridCol w:w="5305"/>
        <w:gridCol w:w="5305"/>
      </w:tblGrid>
      <w:tr w:rsidR="005A1E48" w:rsidTr="005A1E48">
        <w:trPr>
          <w:trHeight w:val="488"/>
        </w:trPr>
        <w:tc>
          <w:tcPr>
            <w:tcW w:w="10610" w:type="dxa"/>
            <w:gridSpan w:val="2"/>
          </w:tcPr>
          <w:p w:rsidR="005A1E48" w:rsidRDefault="005A1E48" w:rsidP="005A1E48">
            <w:pPr>
              <w:autoSpaceDE w:val="0"/>
              <w:autoSpaceDN w:val="0"/>
              <w:adjustRightInd w:val="0"/>
              <w:jc w:val="center"/>
              <w:rPr>
                <w:rFonts w:ascii="Times New Roman" w:hAnsi="Times New Roman" w:cs="Times New Roman"/>
                <w:sz w:val="24"/>
                <w:szCs w:val="24"/>
                <w:lang w:val="pl"/>
              </w:rPr>
            </w:pPr>
            <w:r>
              <w:rPr>
                <w:rFonts w:ascii="Times New Roman" w:hAnsi="Times New Roman" w:cs="Times New Roman"/>
                <w:sz w:val="24"/>
                <w:szCs w:val="24"/>
                <w:lang w:val="pl"/>
              </w:rPr>
              <w:t>Technikum klasa III lub IV</w:t>
            </w:r>
          </w:p>
          <w:p w:rsidR="005A1E48" w:rsidRPr="004C7F0A" w:rsidRDefault="005A1E48" w:rsidP="005A1E48">
            <w:pPr>
              <w:autoSpaceDE w:val="0"/>
              <w:autoSpaceDN w:val="0"/>
              <w:adjustRightInd w:val="0"/>
              <w:jc w:val="center"/>
              <w:rPr>
                <w:rFonts w:ascii="Times New Roman" w:hAnsi="Times New Roman" w:cs="Times New Roman"/>
                <w:sz w:val="24"/>
                <w:szCs w:val="24"/>
                <w:lang w:val="pl"/>
              </w:rPr>
            </w:pPr>
            <w:r>
              <w:rPr>
                <w:rFonts w:ascii="Times New Roman" w:hAnsi="Times New Roman" w:cs="Times New Roman"/>
                <w:sz w:val="24"/>
                <w:szCs w:val="24"/>
                <w:lang w:val="pl"/>
              </w:rPr>
              <w:t>Branżowa Szkoła I stopnia klasa III</w:t>
            </w:r>
          </w:p>
          <w:p w:rsidR="005A1E48" w:rsidRPr="004C7F0A" w:rsidRDefault="005A1E48" w:rsidP="005A1E48">
            <w:pPr>
              <w:autoSpaceDE w:val="0"/>
              <w:autoSpaceDN w:val="0"/>
              <w:adjustRightInd w:val="0"/>
              <w:jc w:val="center"/>
              <w:rPr>
                <w:rFonts w:ascii="Times New Roman" w:hAnsi="Times New Roman" w:cs="Times New Roman"/>
                <w:sz w:val="24"/>
                <w:szCs w:val="24"/>
                <w:lang w:val="pl"/>
              </w:rPr>
            </w:pPr>
          </w:p>
          <w:p w:rsidR="005A1E48" w:rsidRPr="004C7F0A" w:rsidRDefault="005A1E48" w:rsidP="005A1E48">
            <w:pPr>
              <w:autoSpaceDE w:val="0"/>
              <w:autoSpaceDN w:val="0"/>
              <w:adjustRightInd w:val="0"/>
              <w:jc w:val="center"/>
              <w:rPr>
                <w:rFonts w:ascii="Times New Roman" w:hAnsi="Times New Roman" w:cs="Times New Roman"/>
                <w:sz w:val="24"/>
                <w:szCs w:val="24"/>
                <w:lang w:val="pl"/>
              </w:rPr>
            </w:pPr>
            <w:proofErr w:type="gramStart"/>
            <w:r w:rsidRPr="004C7F0A">
              <w:rPr>
                <w:rFonts w:ascii="Times New Roman" w:hAnsi="Times New Roman" w:cs="Times New Roman"/>
                <w:sz w:val="24"/>
                <w:szCs w:val="24"/>
                <w:lang w:val="pl"/>
              </w:rPr>
              <w:t>przedmiot</w:t>
            </w:r>
            <w:proofErr w:type="gramEnd"/>
            <w:r w:rsidRPr="004C7F0A">
              <w:rPr>
                <w:rFonts w:ascii="Times New Roman" w:hAnsi="Times New Roman" w:cs="Times New Roman"/>
                <w:sz w:val="24"/>
                <w:szCs w:val="24"/>
                <w:lang w:val="pl"/>
              </w:rPr>
              <w:t>:</w:t>
            </w:r>
            <w:r>
              <w:rPr>
                <w:rFonts w:ascii="Times New Roman" w:hAnsi="Times New Roman" w:cs="Times New Roman"/>
                <w:sz w:val="24"/>
                <w:szCs w:val="24"/>
                <w:lang w:val="pl"/>
              </w:rPr>
              <w:t xml:space="preserve"> Działalność gospodarcza</w:t>
            </w:r>
          </w:p>
          <w:p w:rsidR="005A1E48" w:rsidRDefault="005A1E48" w:rsidP="005A1E48">
            <w:pPr>
              <w:pStyle w:val="Nagwek"/>
              <w:jc w:val="center"/>
            </w:pPr>
          </w:p>
          <w:p w:rsidR="005A1E48" w:rsidRPr="005A1E48" w:rsidRDefault="005A1E48" w:rsidP="005A1E48">
            <w:pPr>
              <w:rPr>
                <w:i/>
              </w:rPr>
            </w:pPr>
          </w:p>
        </w:tc>
      </w:tr>
      <w:tr w:rsidR="005A1E48" w:rsidTr="005A1E48">
        <w:trPr>
          <w:trHeight w:val="488"/>
        </w:trPr>
        <w:tc>
          <w:tcPr>
            <w:tcW w:w="10610" w:type="dxa"/>
            <w:gridSpan w:val="2"/>
          </w:tcPr>
          <w:p w:rsidR="005A1E48" w:rsidRPr="005A1E48" w:rsidRDefault="005A1E48" w:rsidP="005A1E48">
            <w:pPr>
              <w:rPr>
                <w:i/>
              </w:rPr>
            </w:pPr>
          </w:p>
          <w:p w:rsidR="005A1E48" w:rsidRPr="005A1E48" w:rsidRDefault="005A1E48" w:rsidP="005A1E48">
            <w:pPr>
              <w:jc w:val="both"/>
              <w:rPr>
                <w:i/>
              </w:rPr>
            </w:pPr>
            <w:r w:rsidRPr="005A1E48">
              <w:rPr>
                <w:i/>
              </w:rPr>
              <w:t xml:space="preserve">Treści: Rynek. Działalność gospodarcza i formy jej prowadzenia. Osoba fizyczna. Osoba prawna. Jednostki organizacyjne </w:t>
            </w:r>
            <w:proofErr w:type="gramStart"/>
            <w:r w:rsidRPr="005A1E48">
              <w:rPr>
                <w:i/>
              </w:rPr>
              <w:t>nie posiadające</w:t>
            </w:r>
            <w:proofErr w:type="gramEnd"/>
            <w:r w:rsidRPr="005A1E48">
              <w:rPr>
                <w:i/>
              </w:rPr>
              <w:t xml:space="preserve"> osobowości prawnej. Formy organizacyjno-prawne prowadzenia działalności gospodarczej. Centralna Ewidencja i Informacja o Działalności Gospodarczej (CEIDG). Krajowy Rejestr Sądowy (KRS). Spółki osobowe i spółki kapitałowe.</w:t>
            </w:r>
          </w:p>
          <w:p w:rsidR="005A1E48" w:rsidRPr="005A1E48" w:rsidRDefault="005A1E48" w:rsidP="005A1E48">
            <w:pPr>
              <w:rPr>
                <w:i/>
              </w:rPr>
            </w:pPr>
          </w:p>
        </w:tc>
      </w:tr>
      <w:tr w:rsidR="005A1E48" w:rsidTr="005A1E48">
        <w:trPr>
          <w:trHeight w:val="82"/>
        </w:trPr>
        <w:tc>
          <w:tcPr>
            <w:tcW w:w="5305" w:type="dxa"/>
          </w:tcPr>
          <w:p w:rsidR="005A1E48" w:rsidRPr="005A1E48" w:rsidRDefault="005A1E48" w:rsidP="005A1E48">
            <w:pPr>
              <w:jc w:val="center"/>
              <w:rPr>
                <w:i/>
              </w:rPr>
            </w:pPr>
            <w:r w:rsidRPr="005A1E48">
              <w:rPr>
                <w:i/>
              </w:rPr>
              <w:t>Podstawowe</w:t>
            </w:r>
          </w:p>
        </w:tc>
        <w:tc>
          <w:tcPr>
            <w:tcW w:w="5305" w:type="dxa"/>
          </w:tcPr>
          <w:p w:rsidR="005A1E48" w:rsidRPr="005A1E48" w:rsidRDefault="005A1E48" w:rsidP="005A1E48">
            <w:pPr>
              <w:jc w:val="center"/>
              <w:rPr>
                <w:i/>
              </w:rPr>
            </w:pPr>
            <w:r w:rsidRPr="005A1E48">
              <w:rPr>
                <w:i/>
              </w:rPr>
              <w:t>Ponadpodstawowe</w:t>
            </w:r>
          </w:p>
        </w:tc>
      </w:tr>
      <w:tr w:rsidR="005A1E48" w:rsidTr="005A1E48">
        <w:trPr>
          <w:trHeight w:val="980"/>
        </w:trPr>
        <w:tc>
          <w:tcPr>
            <w:tcW w:w="5305" w:type="dxa"/>
          </w:tcPr>
          <w:p w:rsidR="005A1E48" w:rsidRPr="005A1E48" w:rsidRDefault="005A1E48" w:rsidP="005A1E48">
            <w:pPr>
              <w:rPr>
                <w:i/>
              </w:rPr>
            </w:pPr>
            <w:r w:rsidRPr="005A1E48">
              <w:rPr>
                <w:i/>
              </w:rPr>
              <w:t>Wyjaśnia pojęcia: rynek, popyt, podaż, równowaga rynkowa. • Rozróżnia osoby fizyczne od osób prawnych. • Wyjaśnia pojęcie „działalność gospodarcza”. • Wyjaśnia pojęcie „organ osoby prawnej”. • Wymienia rejestry, w których ewidencjonowane są w Polsce podmioty prowadzące działalność gospodarczą. • Na podstawie numeru NIP lub REGON sprawdza we właściwym rejestrze informacje o wpisanym do niego przedsiębiorcy. • Wyjaśnia różnice między spółkami osobowymi a spółkami kapitałowymi</w:t>
            </w:r>
          </w:p>
        </w:tc>
        <w:tc>
          <w:tcPr>
            <w:tcW w:w="5305" w:type="dxa"/>
          </w:tcPr>
          <w:p w:rsidR="005A1E48" w:rsidRPr="005A1E48" w:rsidRDefault="005A1E48" w:rsidP="005A1E48">
            <w:pPr>
              <w:rPr>
                <w:i/>
              </w:rPr>
            </w:pPr>
            <w:r w:rsidRPr="005A1E48">
              <w:rPr>
                <w:i/>
              </w:rPr>
              <w:t>Wyjaśnia działanie mechanizmu rynkowego.</w:t>
            </w:r>
          </w:p>
          <w:p w:rsidR="005A1E48" w:rsidRPr="005A1E48" w:rsidRDefault="005A1E48" w:rsidP="005A1E48">
            <w:pPr>
              <w:rPr>
                <w:i/>
              </w:rPr>
            </w:pPr>
            <w:r w:rsidRPr="005A1E48">
              <w:rPr>
                <w:i/>
              </w:rPr>
              <w:t>• Wyznacza graficznie punkt równowagi rynkowej.</w:t>
            </w:r>
          </w:p>
          <w:p w:rsidR="005A1E48" w:rsidRPr="005A1E48" w:rsidRDefault="005A1E48" w:rsidP="005A1E48">
            <w:pPr>
              <w:rPr>
                <w:i/>
              </w:rPr>
            </w:pPr>
            <w:r w:rsidRPr="005A1E48">
              <w:rPr>
                <w:i/>
              </w:rPr>
              <w:t>• Określa sytuacje panującą na rynku na podstawie relacji popytu i podaży.</w:t>
            </w:r>
          </w:p>
          <w:p w:rsidR="005A1E48" w:rsidRPr="005A1E48" w:rsidRDefault="005A1E48" w:rsidP="005A1E48">
            <w:pPr>
              <w:rPr>
                <w:i/>
              </w:rPr>
            </w:pPr>
            <w:r w:rsidRPr="005A1E48">
              <w:rPr>
                <w:i/>
              </w:rPr>
              <w:t>• Na podstawie przedstawionego opisu sytuacji</w:t>
            </w:r>
          </w:p>
          <w:p w:rsidR="005A1E48" w:rsidRPr="005A1E48" w:rsidRDefault="005A1E48" w:rsidP="005A1E48">
            <w:pPr>
              <w:rPr>
                <w:i/>
              </w:rPr>
            </w:pPr>
            <w:proofErr w:type="gramStart"/>
            <w:r w:rsidRPr="005A1E48">
              <w:rPr>
                <w:i/>
              </w:rPr>
              <w:t>identyfikuje</w:t>
            </w:r>
            <w:proofErr w:type="gramEnd"/>
            <w:r w:rsidRPr="005A1E48">
              <w:rPr>
                <w:i/>
              </w:rPr>
              <w:t>, czy określony rodzaj aktywności</w:t>
            </w:r>
          </w:p>
          <w:p w:rsidR="005A1E48" w:rsidRPr="005A1E48" w:rsidRDefault="005A1E48" w:rsidP="005A1E48">
            <w:pPr>
              <w:rPr>
                <w:i/>
              </w:rPr>
            </w:pPr>
            <w:proofErr w:type="gramStart"/>
            <w:r w:rsidRPr="005A1E48">
              <w:rPr>
                <w:i/>
              </w:rPr>
              <w:t>człowieka</w:t>
            </w:r>
            <w:proofErr w:type="gramEnd"/>
            <w:r w:rsidRPr="005A1E48">
              <w:rPr>
                <w:i/>
              </w:rPr>
              <w:t xml:space="preserve"> stanowi działalność gospodarczą.</w:t>
            </w:r>
          </w:p>
          <w:p w:rsidR="005A1E48" w:rsidRPr="005A1E48" w:rsidRDefault="005A1E48" w:rsidP="005A1E48">
            <w:pPr>
              <w:rPr>
                <w:i/>
              </w:rPr>
            </w:pPr>
            <w:r w:rsidRPr="005A1E48">
              <w:rPr>
                <w:i/>
              </w:rPr>
              <w:t>• Na podstawie formy organizacyjno-prawnej</w:t>
            </w:r>
          </w:p>
          <w:p w:rsidR="005A1E48" w:rsidRPr="005A1E48" w:rsidRDefault="005A1E48" w:rsidP="005A1E48">
            <w:pPr>
              <w:rPr>
                <w:i/>
              </w:rPr>
            </w:pPr>
            <w:proofErr w:type="gramStart"/>
            <w:r w:rsidRPr="005A1E48">
              <w:rPr>
                <w:i/>
              </w:rPr>
              <w:t>działalności</w:t>
            </w:r>
            <w:proofErr w:type="gramEnd"/>
            <w:r w:rsidRPr="005A1E48">
              <w:rPr>
                <w:i/>
              </w:rPr>
              <w:t xml:space="preserve"> gospodarczej wskazuje rejestr,</w:t>
            </w:r>
          </w:p>
          <w:p w:rsidR="005A1E48" w:rsidRPr="005A1E48" w:rsidRDefault="005A1E48" w:rsidP="005A1E48">
            <w:pPr>
              <w:rPr>
                <w:i/>
              </w:rPr>
            </w:pPr>
            <w:proofErr w:type="gramStart"/>
            <w:r w:rsidRPr="005A1E48">
              <w:rPr>
                <w:i/>
              </w:rPr>
              <w:t>w</w:t>
            </w:r>
            <w:proofErr w:type="gramEnd"/>
            <w:r w:rsidRPr="005A1E48">
              <w:rPr>
                <w:i/>
              </w:rPr>
              <w:t xml:space="preserve"> którym powinna być ona zarejestrowana.</w:t>
            </w:r>
          </w:p>
          <w:p w:rsidR="005A1E48" w:rsidRPr="005A1E48" w:rsidRDefault="005A1E48" w:rsidP="005A1E48">
            <w:pPr>
              <w:rPr>
                <w:i/>
              </w:rPr>
            </w:pPr>
            <w:r w:rsidRPr="005A1E48">
              <w:rPr>
                <w:i/>
              </w:rPr>
              <w:t>• Stosuje zasadę swobody umów</w:t>
            </w:r>
          </w:p>
        </w:tc>
      </w:tr>
      <w:tr w:rsidR="005A1E48" w:rsidTr="005A1E48">
        <w:trPr>
          <w:trHeight w:val="324"/>
        </w:trPr>
        <w:tc>
          <w:tcPr>
            <w:tcW w:w="10610" w:type="dxa"/>
            <w:gridSpan w:val="2"/>
          </w:tcPr>
          <w:p w:rsidR="005A1E48" w:rsidRPr="005A1E48" w:rsidRDefault="005A1E48" w:rsidP="005A1E48">
            <w:pPr>
              <w:jc w:val="both"/>
              <w:rPr>
                <w:i/>
              </w:rPr>
            </w:pPr>
          </w:p>
          <w:p w:rsidR="005A1E48" w:rsidRPr="005A1E48" w:rsidRDefault="005A1E48" w:rsidP="005A1E48">
            <w:pPr>
              <w:rPr>
                <w:i/>
              </w:rPr>
            </w:pPr>
            <w:r w:rsidRPr="005A1E48">
              <w:rPr>
                <w:i/>
              </w:rPr>
              <w:t>Motywy podejmowania działalności gospodarczej. Cechy ułatwiające i utrudniające prowadzenie działalności gospodarczej</w:t>
            </w:r>
          </w:p>
          <w:p w:rsidR="005A1E48" w:rsidRPr="005A1E48" w:rsidRDefault="005A1E48" w:rsidP="005A1E48">
            <w:pPr>
              <w:rPr>
                <w:i/>
              </w:rPr>
            </w:pPr>
          </w:p>
        </w:tc>
      </w:tr>
      <w:tr w:rsidR="005A1E48" w:rsidTr="005A1E48">
        <w:trPr>
          <w:trHeight w:val="570"/>
        </w:trPr>
        <w:tc>
          <w:tcPr>
            <w:tcW w:w="5305" w:type="dxa"/>
          </w:tcPr>
          <w:p w:rsidR="005A1E48" w:rsidRPr="005A1E48" w:rsidRDefault="005A1E48" w:rsidP="005A1E48">
            <w:pPr>
              <w:rPr>
                <w:i/>
              </w:rPr>
            </w:pPr>
            <w:r w:rsidRPr="005A1E48">
              <w:rPr>
                <w:i/>
              </w:rPr>
              <w:t>Przedstawia motywy podejmowania działalności gospodarczej. • Charakteryzuje zjawisko „samozatrudnienia”. • Wskazuje cechy ułatwiające prowadzenie działalności gospodarczej. • Wskazuje cechy utrudniające prowadzenie działalności gospodarczej.</w:t>
            </w:r>
          </w:p>
          <w:p w:rsidR="005A1E48" w:rsidRPr="005A1E48" w:rsidRDefault="005A1E48" w:rsidP="005A1E48">
            <w:pPr>
              <w:rPr>
                <w:i/>
              </w:rPr>
            </w:pPr>
          </w:p>
        </w:tc>
        <w:tc>
          <w:tcPr>
            <w:tcW w:w="5305" w:type="dxa"/>
          </w:tcPr>
          <w:p w:rsidR="005A1E48" w:rsidRPr="005A1E48" w:rsidRDefault="005A1E48" w:rsidP="005A1E48">
            <w:pPr>
              <w:rPr>
                <w:i/>
              </w:rPr>
            </w:pPr>
            <w:r w:rsidRPr="005A1E48">
              <w:rPr>
                <w:i/>
              </w:rPr>
              <w:t xml:space="preserve">Wyszukuje w </w:t>
            </w:r>
            <w:proofErr w:type="spellStart"/>
            <w:r w:rsidRPr="005A1E48">
              <w:rPr>
                <w:i/>
              </w:rPr>
              <w:t>internecie</w:t>
            </w:r>
            <w:proofErr w:type="spellEnd"/>
            <w:r w:rsidRPr="005A1E48">
              <w:rPr>
                <w:i/>
              </w:rPr>
              <w:t xml:space="preserve"> informacje o polskich przedsiębiorcach, którzy odnieśli sukces w świecie i na podstawie przedstawionych informacji identyfikuje cechy, które spowodowały ten sukces.</w:t>
            </w:r>
          </w:p>
        </w:tc>
      </w:tr>
      <w:tr w:rsidR="005A1E48" w:rsidTr="005A1E48">
        <w:trPr>
          <w:trHeight w:val="734"/>
        </w:trPr>
        <w:tc>
          <w:tcPr>
            <w:tcW w:w="10610" w:type="dxa"/>
            <w:gridSpan w:val="2"/>
          </w:tcPr>
          <w:p w:rsidR="005A1E48" w:rsidRPr="005A1E48" w:rsidRDefault="005A1E48" w:rsidP="005A1E48">
            <w:pPr>
              <w:rPr>
                <w:i/>
              </w:rPr>
            </w:pPr>
          </w:p>
          <w:p w:rsidR="005A1E48" w:rsidRPr="005A1E48" w:rsidRDefault="005A1E48" w:rsidP="005A1E48">
            <w:pPr>
              <w:jc w:val="both"/>
              <w:rPr>
                <w:i/>
              </w:rPr>
            </w:pPr>
            <w:r w:rsidRPr="005A1E48">
              <w:rPr>
                <w:i/>
              </w:rPr>
              <w:t>Nisza rynkowa. Polska Klasyfikacja Działalności. Rynek docelowy. Działalność typu B2B i B2C. Franczyza. Działalność jednoosobowa, a spółka. Opodatkowanie dochodów uzyskiwanych z działalności gospodarczej. Formy opodatkowania dochodów uzyskiwanych z działalności gospodarczej przez osoby fizyczne: karta podatkowa, ryczałt ewidencjonowany, podatek liniowy, podatek wg skali podatkowej. Kryteria wyboru formy organizacyjno-prawnej prowadzonej działalności gospodarczej. Nazwa (firma) przedsiębiorstwa. Organizacje i urzędy udzielające pomocy osobom podejmującym działalność gospodarczą.</w:t>
            </w:r>
          </w:p>
          <w:p w:rsidR="005A1E48" w:rsidRPr="005A1E48" w:rsidRDefault="005A1E48" w:rsidP="005A1E48">
            <w:pPr>
              <w:rPr>
                <w:i/>
              </w:rPr>
            </w:pPr>
          </w:p>
        </w:tc>
      </w:tr>
      <w:tr w:rsidR="005A1E48" w:rsidTr="005A1E48">
        <w:trPr>
          <w:trHeight w:val="652"/>
        </w:trPr>
        <w:tc>
          <w:tcPr>
            <w:tcW w:w="5305" w:type="dxa"/>
          </w:tcPr>
          <w:p w:rsidR="005A1E48" w:rsidRPr="005A1E48" w:rsidRDefault="005A1E48" w:rsidP="005A1E48">
            <w:pPr>
              <w:rPr>
                <w:i/>
              </w:rPr>
            </w:pPr>
            <w:r w:rsidRPr="005A1E48">
              <w:rPr>
                <w:i/>
              </w:rPr>
              <w:t>Wyjaśnia pojęcie niszy rynkowej. • Korzysta z wyszukiwarki symboli PKD na stronie internetowej www.</w:t>
            </w:r>
            <w:proofErr w:type="gramStart"/>
            <w:r w:rsidRPr="005A1E48">
              <w:rPr>
                <w:i/>
              </w:rPr>
              <w:t>stat</w:t>
            </w:r>
            <w:proofErr w:type="gramEnd"/>
            <w:r w:rsidRPr="005A1E48">
              <w:rPr>
                <w:i/>
              </w:rPr>
              <w:t>.</w:t>
            </w:r>
            <w:proofErr w:type="gramStart"/>
            <w:r w:rsidRPr="005A1E48">
              <w:rPr>
                <w:i/>
              </w:rPr>
              <w:t>gov</w:t>
            </w:r>
            <w:proofErr w:type="gramEnd"/>
            <w:r w:rsidRPr="005A1E48">
              <w:rPr>
                <w:i/>
              </w:rPr>
              <w:t>.</w:t>
            </w:r>
            <w:proofErr w:type="gramStart"/>
            <w:r w:rsidRPr="005A1E48">
              <w:rPr>
                <w:i/>
              </w:rPr>
              <w:t>pl</w:t>
            </w:r>
            <w:proofErr w:type="gramEnd"/>
            <w:r w:rsidRPr="005A1E48">
              <w:rPr>
                <w:i/>
              </w:rPr>
              <w:t>. • Wyjaśnia, na czym polega działalność typu B2B i typu B2C. • Wyjaśnia pojęcia „franczyza”, „przedsiębiorstwo sieciowe”, „</w:t>
            </w:r>
            <w:proofErr w:type="spellStart"/>
            <w:r w:rsidRPr="005A1E48">
              <w:rPr>
                <w:i/>
              </w:rPr>
              <w:t>franczyzer</w:t>
            </w:r>
            <w:proofErr w:type="spellEnd"/>
            <w:r w:rsidRPr="005A1E48">
              <w:rPr>
                <w:i/>
              </w:rPr>
              <w:t>”, „</w:t>
            </w:r>
            <w:proofErr w:type="spellStart"/>
            <w:r w:rsidRPr="005A1E48">
              <w:rPr>
                <w:i/>
              </w:rPr>
              <w:t>franczyzant</w:t>
            </w:r>
            <w:proofErr w:type="spellEnd"/>
            <w:r w:rsidRPr="005A1E48">
              <w:rPr>
                <w:i/>
              </w:rPr>
              <w:t>”.</w:t>
            </w:r>
          </w:p>
          <w:p w:rsidR="005A1E48" w:rsidRPr="005A1E48" w:rsidRDefault="005A1E48" w:rsidP="005A1E48">
            <w:pPr>
              <w:rPr>
                <w:i/>
              </w:rPr>
            </w:pPr>
            <w:r w:rsidRPr="005A1E48">
              <w:rPr>
                <w:i/>
              </w:rPr>
              <w:t xml:space="preserve">• Przedstawia wady i zalety poszczególnych form opodatkowania dochodów z działalności gospodarczej podatkiem dochodowym od osób fizycznych. • Wyjaśnia pojęcia: „karta podatkowa”, „ewidencja przychodów”, „podatkowa księga przychodów i rozchodów”. • Wyjaśnia pojęcie „firma”. • Wymienia i charakteryzuje kryteria, które należy uwzględniać przy dokonywaniu wyboru formy organizacyjno-prawnej prowadzenia </w:t>
            </w:r>
            <w:r w:rsidRPr="005A1E48">
              <w:rPr>
                <w:i/>
              </w:rPr>
              <w:lastRenderedPageBreak/>
              <w:t>działalności gospodarczej. • Ustala nazwę (firmę) dla wybranej formy organizacyjno-prawnej prowadzenia działalności gospodarczej. • Wyszukuje adresy organizacji zajmujących się udzielaniem pomocy osobom podejmującym działalność gospodarczą.</w:t>
            </w:r>
          </w:p>
        </w:tc>
        <w:tc>
          <w:tcPr>
            <w:tcW w:w="5305" w:type="dxa"/>
          </w:tcPr>
          <w:p w:rsidR="005A1E48" w:rsidRPr="005A1E48" w:rsidRDefault="005A1E48" w:rsidP="005A1E48">
            <w:pPr>
              <w:rPr>
                <w:i/>
              </w:rPr>
            </w:pPr>
            <w:r w:rsidRPr="005A1E48">
              <w:rPr>
                <w:i/>
              </w:rPr>
              <w:lastRenderedPageBreak/>
              <w:t>Na podstawie opisów sytuacji umie wskazać nisze rynkowe. • Ustala symbol PKD dla opisanego rodzaju działalności gospodarczej. • Wskazuje zalety i wady prowadzenia działalności na podstawie umowy franczyzy</w:t>
            </w:r>
          </w:p>
          <w:p w:rsidR="005A1E48" w:rsidRPr="005A1E48" w:rsidRDefault="005A1E48" w:rsidP="005A1E48">
            <w:pPr>
              <w:rPr>
                <w:i/>
              </w:rPr>
            </w:pPr>
            <w:r w:rsidRPr="005A1E48">
              <w:rPr>
                <w:i/>
              </w:rPr>
              <w:t>Porównuje prowadzenie przedsiębiorstwa jednoosobowego z prowadzeniem spółki – wskazuje wady i zalety obu form prowadzenia działalności. • Wskazuje możliwe do zastosowania formy opodatkowania dochodów dla wskazanych form organizacyjno-prawnych prowadzenia działalności gospodarczej. • Wybiera formę organizacyjno-prawną prowadzenia działalności gospodarczej w oparciu o przedstawione kryteria.</w:t>
            </w:r>
          </w:p>
        </w:tc>
      </w:tr>
      <w:tr w:rsidR="005A1E48" w:rsidTr="005A1E48">
        <w:trPr>
          <w:trHeight w:val="44"/>
        </w:trPr>
        <w:tc>
          <w:tcPr>
            <w:tcW w:w="10610" w:type="dxa"/>
            <w:gridSpan w:val="2"/>
          </w:tcPr>
          <w:p w:rsidR="005A1E48" w:rsidRPr="005A1E48" w:rsidRDefault="005A1E48" w:rsidP="005A1E48">
            <w:pPr>
              <w:jc w:val="both"/>
              <w:rPr>
                <w:i/>
              </w:rPr>
            </w:pPr>
          </w:p>
          <w:p w:rsidR="005A1E48" w:rsidRPr="005A1E48" w:rsidRDefault="005A1E48" w:rsidP="005A1E48">
            <w:pPr>
              <w:jc w:val="both"/>
              <w:rPr>
                <w:i/>
              </w:rPr>
            </w:pPr>
            <w:r w:rsidRPr="005A1E48">
              <w:rPr>
                <w:i/>
              </w:rPr>
              <w:t>Pojęcie biznesplanu. Cele biznesplanu. Adresaci biznesplanu. Termin sporządzenia biznesplanu. Struktura i zawartość biznesplanu.</w:t>
            </w:r>
          </w:p>
          <w:p w:rsidR="005A1E48" w:rsidRPr="005A1E48" w:rsidRDefault="005A1E48" w:rsidP="005A1E48">
            <w:pPr>
              <w:rPr>
                <w:i/>
              </w:rPr>
            </w:pPr>
          </w:p>
        </w:tc>
      </w:tr>
      <w:tr w:rsidR="005A1E48" w:rsidTr="005A1E48">
        <w:trPr>
          <w:trHeight w:val="44"/>
        </w:trPr>
        <w:tc>
          <w:tcPr>
            <w:tcW w:w="5305" w:type="dxa"/>
          </w:tcPr>
          <w:p w:rsidR="005A1E48" w:rsidRPr="005A1E48" w:rsidRDefault="005A1E48" w:rsidP="005A1E48">
            <w:pPr>
              <w:rPr>
                <w:i/>
              </w:rPr>
            </w:pPr>
            <w:r w:rsidRPr="005A1E48">
              <w:rPr>
                <w:i/>
              </w:rPr>
              <w:t>Wyjaśnia pojęcie „biznesplan”.</w:t>
            </w:r>
          </w:p>
          <w:p w:rsidR="005A1E48" w:rsidRPr="005A1E48" w:rsidRDefault="005A1E48" w:rsidP="005A1E48">
            <w:pPr>
              <w:rPr>
                <w:i/>
              </w:rPr>
            </w:pPr>
            <w:r w:rsidRPr="005A1E48">
              <w:rPr>
                <w:i/>
              </w:rPr>
              <w:t>• Wymienia adresatów biznesplanu.</w:t>
            </w:r>
          </w:p>
          <w:p w:rsidR="005A1E48" w:rsidRPr="005A1E48" w:rsidRDefault="005A1E48" w:rsidP="005A1E48">
            <w:pPr>
              <w:rPr>
                <w:i/>
              </w:rPr>
            </w:pPr>
            <w:r w:rsidRPr="005A1E48">
              <w:rPr>
                <w:i/>
              </w:rPr>
              <w:t>• Wymienia elementy biznesplanu.</w:t>
            </w:r>
          </w:p>
          <w:p w:rsidR="005A1E48" w:rsidRPr="005A1E48" w:rsidRDefault="005A1E48" w:rsidP="005A1E48">
            <w:pPr>
              <w:rPr>
                <w:i/>
              </w:rPr>
            </w:pPr>
            <w:r w:rsidRPr="005A1E48">
              <w:rPr>
                <w:i/>
              </w:rPr>
              <w:t>• Wymienia i charakteryzuje elementy analizy</w:t>
            </w:r>
          </w:p>
          <w:p w:rsidR="005A1E48" w:rsidRPr="005A1E48" w:rsidRDefault="005A1E48" w:rsidP="005A1E48">
            <w:pPr>
              <w:rPr>
                <w:i/>
              </w:rPr>
            </w:pPr>
            <w:r w:rsidRPr="005A1E48">
              <w:rPr>
                <w:i/>
              </w:rPr>
              <w:t>SWOT</w:t>
            </w:r>
          </w:p>
        </w:tc>
        <w:tc>
          <w:tcPr>
            <w:tcW w:w="5305" w:type="dxa"/>
          </w:tcPr>
          <w:p w:rsidR="005A1E48" w:rsidRPr="005A1E48" w:rsidRDefault="005A1E48" w:rsidP="005A1E48">
            <w:pPr>
              <w:rPr>
                <w:i/>
              </w:rPr>
            </w:pPr>
            <w:r w:rsidRPr="005A1E48">
              <w:rPr>
                <w:i/>
              </w:rPr>
              <w:t>Wymienia cele sporządzania biznesplanu.</w:t>
            </w:r>
          </w:p>
          <w:p w:rsidR="005A1E48" w:rsidRPr="005A1E48" w:rsidRDefault="005A1E48" w:rsidP="005A1E48">
            <w:pPr>
              <w:rPr>
                <w:i/>
              </w:rPr>
            </w:pPr>
            <w:r w:rsidRPr="005A1E48">
              <w:rPr>
                <w:i/>
              </w:rPr>
              <w:t>• Charakteryzuje zawartość poszczególnych elementów biznesplanu.</w:t>
            </w:r>
          </w:p>
          <w:p w:rsidR="005A1E48" w:rsidRPr="005A1E48" w:rsidRDefault="005A1E48" w:rsidP="005A1E48">
            <w:pPr>
              <w:rPr>
                <w:i/>
              </w:rPr>
            </w:pPr>
            <w:r w:rsidRPr="005A1E48">
              <w:rPr>
                <w:i/>
              </w:rPr>
              <w:t>• Sporządza analizę SWOT na podstawie przedstawionego opisu.</w:t>
            </w:r>
          </w:p>
        </w:tc>
      </w:tr>
      <w:tr w:rsidR="005A1E48" w:rsidTr="005A1E48">
        <w:trPr>
          <w:trHeight w:val="44"/>
        </w:trPr>
        <w:tc>
          <w:tcPr>
            <w:tcW w:w="10610" w:type="dxa"/>
            <w:gridSpan w:val="2"/>
          </w:tcPr>
          <w:p w:rsidR="005A1E48" w:rsidRPr="005A1E48" w:rsidRDefault="005A1E48" w:rsidP="005A1E48">
            <w:pPr>
              <w:rPr>
                <w:i/>
              </w:rPr>
            </w:pPr>
          </w:p>
          <w:p w:rsidR="005A1E48" w:rsidRPr="005A1E48" w:rsidRDefault="005A1E48" w:rsidP="005A1E48">
            <w:pPr>
              <w:jc w:val="both"/>
              <w:rPr>
                <w:i/>
              </w:rPr>
            </w:pPr>
            <w:r w:rsidRPr="005A1E48">
              <w:rPr>
                <w:i/>
              </w:rPr>
              <w:t xml:space="preserve">Wydatki związane z uruchomieniem działalności gospodarczej. Oszczędności zgromadzone przez przedsiębiorcę. Pożyczka od osób fizycznych. Dotacje dla osób bezrobotnych podejmujących działalność gospodarczą. Fundusze europejskie przeznaczone dla osób podejmujących działalność gospodarczą. Kredyty i pożyczki bankowe. Fundusze pożyczkowe i poręczeniowe. Fundusze venture </w:t>
            </w:r>
            <w:proofErr w:type="spellStart"/>
            <w:r w:rsidRPr="005A1E48">
              <w:rPr>
                <w:i/>
              </w:rPr>
              <w:t>capital</w:t>
            </w:r>
            <w:proofErr w:type="spellEnd"/>
            <w:r w:rsidRPr="005A1E48">
              <w:rPr>
                <w:i/>
              </w:rPr>
              <w:t xml:space="preserve"> i aniołowie biznesu.</w:t>
            </w:r>
          </w:p>
          <w:p w:rsidR="005A1E48" w:rsidRPr="005A1E48" w:rsidRDefault="005A1E48" w:rsidP="005A1E48">
            <w:pPr>
              <w:rPr>
                <w:i/>
              </w:rPr>
            </w:pPr>
          </w:p>
        </w:tc>
      </w:tr>
      <w:tr w:rsidR="005A1E48" w:rsidTr="005A1E48">
        <w:trPr>
          <w:trHeight w:val="44"/>
        </w:trPr>
        <w:tc>
          <w:tcPr>
            <w:tcW w:w="5305" w:type="dxa"/>
          </w:tcPr>
          <w:p w:rsidR="005A1E48" w:rsidRPr="005A1E48" w:rsidRDefault="005A1E48" w:rsidP="005A1E48">
            <w:pPr>
              <w:rPr>
                <w:i/>
              </w:rPr>
            </w:pPr>
            <w:r w:rsidRPr="005A1E48">
              <w:rPr>
                <w:i/>
              </w:rPr>
              <w:t>Wymienia źródła finansowania wydatków, z jakich mogą korzystać osoby podejmujące działalność gospodarczą. • Wyszukuje informacje na temat warunków uzyskania dotacji dla osób bezrobotnych podejmujących działalność gospodarczą. • Wyszukuje informacje o funduszach europejskich dostępnych dla osób podejmujących działalność gospodarczą. • Wyszukuje oferty banków, funduszy pożyczkowych i funduszy poręczeniowych dla osób podejmujących działalność gospodarczą.</w:t>
            </w:r>
          </w:p>
          <w:p w:rsidR="005A1E48" w:rsidRPr="005A1E48" w:rsidRDefault="005A1E48" w:rsidP="005A1E48">
            <w:pPr>
              <w:rPr>
                <w:i/>
              </w:rPr>
            </w:pPr>
            <w:r w:rsidRPr="005A1E48">
              <w:rPr>
                <w:i/>
              </w:rPr>
              <w:t xml:space="preserve">Rozumie warunki, jakie należy spełnić, ubiegając się o kredyt bankowy lub o pożyczkę czy poręczenie. • Wyjaśnia pojęcie „zdolność kredytowa”. • Znajduje informacje o funduszach venture </w:t>
            </w:r>
            <w:proofErr w:type="spellStart"/>
            <w:r w:rsidRPr="005A1E48">
              <w:rPr>
                <w:i/>
              </w:rPr>
              <w:t>capital</w:t>
            </w:r>
            <w:proofErr w:type="spellEnd"/>
            <w:r w:rsidRPr="005A1E48">
              <w:rPr>
                <w:i/>
              </w:rPr>
              <w:t xml:space="preserve"> i aniołach biznesu.</w:t>
            </w:r>
          </w:p>
        </w:tc>
        <w:tc>
          <w:tcPr>
            <w:tcW w:w="5305" w:type="dxa"/>
          </w:tcPr>
          <w:p w:rsidR="005A1E48" w:rsidRPr="005A1E48" w:rsidRDefault="005A1E48" w:rsidP="005A1E48">
            <w:pPr>
              <w:rPr>
                <w:i/>
              </w:rPr>
            </w:pPr>
            <w:r w:rsidRPr="005A1E48">
              <w:rPr>
                <w:i/>
              </w:rPr>
              <w:t>Charakteryzuje źródła finansowania, z jakich mogą korzystać osoby podejmujące działalność gospodarczą. • Przygotowuje dokumenty niezbędne do uzyskania dotacji dla osób bezrobotnych podejmujących działalność gospodarczą. • Rozumie wymagania, jakie należy spełnić ubiegając się o środki z funduszy europejskich na podjęcie działalności gospodarczej. • Wyszukuje informacje o funduszach europejskich dostępnych dla osób podejmujących działalność gospodarczą</w:t>
            </w:r>
          </w:p>
          <w:p w:rsidR="005A1E48" w:rsidRPr="005A1E48" w:rsidRDefault="005A1E48" w:rsidP="005A1E48">
            <w:pPr>
              <w:rPr>
                <w:i/>
              </w:rPr>
            </w:pPr>
            <w:r w:rsidRPr="005A1E48">
              <w:rPr>
                <w:i/>
              </w:rPr>
              <w:t xml:space="preserve">Analizuje wymagania, jakie należy spełnić, podejmując współpracę z funduszem venture </w:t>
            </w:r>
            <w:proofErr w:type="spellStart"/>
            <w:r w:rsidRPr="005A1E48">
              <w:rPr>
                <w:i/>
              </w:rPr>
              <w:t>capital</w:t>
            </w:r>
            <w:proofErr w:type="spellEnd"/>
            <w:r w:rsidRPr="005A1E48">
              <w:rPr>
                <w:i/>
              </w:rPr>
              <w:t xml:space="preserve"> lub z aniołem biznesu.</w:t>
            </w:r>
          </w:p>
        </w:tc>
      </w:tr>
      <w:tr w:rsidR="005A1E48" w:rsidTr="005A1E48">
        <w:trPr>
          <w:trHeight w:val="246"/>
        </w:trPr>
        <w:tc>
          <w:tcPr>
            <w:tcW w:w="10610" w:type="dxa"/>
            <w:gridSpan w:val="2"/>
          </w:tcPr>
          <w:p w:rsidR="005A1E48" w:rsidRPr="005A1E48" w:rsidRDefault="005A1E48" w:rsidP="005A1E48">
            <w:pPr>
              <w:rPr>
                <w:i/>
              </w:rPr>
            </w:pPr>
          </w:p>
          <w:p w:rsidR="005A1E48" w:rsidRPr="005A1E48" w:rsidRDefault="005A1E48" w:rsidP="005A1E48">
            <w:pPr>
              <w:jc w:val="both"/>
              <w:rPr>
                <w:i/>
              </w:rPr>
            </w:pPr>
            <w:r w:rsidRPr="005A1E48">
              <w:rPr>
                <w:i/>
              </w:rPr>
              <w:t>Wniosek o wpis do CEIDG i załączniki do niego. Pieczęć przedsiębiorstwa. Profil zaufany. Rachunek bankowy. Zgłoszenie osób podlegających ubezpieczeniom społecznym i zdrowotnym do ZUS. Podatek od towarów i usług. Zwolnienia z podatku od towarów i usług. Konsekwencje wyboru zwolnienia z VAT i rezygnacji ze zwolnienia. Rejestracja na potrzeby podatku od towarów i usług. VAT-R. Obowiązek posiadania kasy fiskalnej</w:t>
            </w:r>
          </w:p>
          <w:p w:rsidR="005A1E48" w:rsidRPr="005A1E48" w:rsidRDefault="005A1E48" w:rsidP="005A1E48">
            <w:pPr>
              <w:rPr>
                <w:i/>
              </w:rPr>
            </w:pPr>
          </w:p>
        </w:tc>
      </w:tr>
      <w:tr w:rsidR="005A1E48" w:rsidTr="005A1E48">
        <w:trPr>
          <w:trHeight w:val="44"/>
        </w:trPr>
        <w:tc>
          <w:tcPr>
            <w:tcW w:w="5305" w:type="dxa"/>
          </w:tcPr>
          <w:p w:rsidR="005A1E48" w:rsidRPr="005A1E48" w:rsidRDefault="005A1E48" w:rsidP="005A1E48">
            <w:pPr>
              <w:rPr>
                <w:i/>
              </w:rPr>
            </w:pPr>
          </w:p>
          <w:p w:rsidR="005A1E48" w:rsidRPr="005A1E48" w:rsidRDefault="005A1E48" w:rsidP="005A1E48">
            <w:pPr>
              <w:rPr>
                <w:i/>
              </w:rPr>
            </w:pPr>
            <w:r w:rsidRPr="005A1E48">
              <w:rPr>
                <w:i/>
              </w:rPr>
              <w:t xml:space="preserve">Wymienia czynności związane z podejmowaniem działalności gospodarczej w formie jednoosobowego przedsiębiorstwa osoby fizycznej. • Znajduje adresy urzędów, w których może załatwić formalności związane z podejmowaniem działalności gospodarczej w formie jednoosobowego przedsiębiorstwa osoby fizycznej. • Wypełnia formularz CEIDG-1 z załącznikami. • Wyszukuje informacje o bankach prowadzących rachunki bankowe związane z prowadzeniem działalności gospodarczej. • Na podstawie wskazanych kryteriów dokonuje wyboru banku oferującego najlepsze warunki prowadzenia rachunku bankowego związanego z prowadzoną działalnością gospodarczą. • Wyjaśnia pojęcie „profil zaufany”. • Wybiera formularze potrzebne do zgłoszenia do ubezpieczeń społecznych i </w:t>
            </w:r>
            <w:r w:rsidRPr="005A1E48">
              <w:rPr>
                <w:i/>
              </w:rPr>
              <w:lastRenderedPageBreak/>
              <w:t>ubezpieczenia zdrowotnego: osoby prowadzącej działalność gospodarczą, pracowników, zleceniobiorców i członków ich rodzin. • Wyjaśnia istotę podatku od towarów i usług. • Rozumie różnice między podatkiem naliczonym a podatkiem należnym. • Sprawdza, czy określony podatnik może korzystać ze zwolnienia od podatku od towarów i usług. • Sprawdza, czy określony podatnik ma obowiązek rejestrowania sprzedaży za pomocą kasy fiskalnej.</w:t>
            </w:r>
          </w:p>
        </w:tc>
        <w:tc>
          <w:tcPr>
            <w:tcW w:w="5305" w:type="dxa"/>
          </w:tcPr>
          <w:p w:rsidR="005A1E48" w:rsidRPr="005A1E48" w:rsidRDefault="005A1E48" w:rsidP="005A1E48">
            <w:pPr>
              <w:rPr>
                <w:i/>
              </w:rPr>
            </w:pPr>
            <w:r w:rsidRPr="005A1E48">
              <w:rPr>
                <w:i/>
              </w:rPr>
              <w:lastRenderedPageBreak/>
              <w:t xml:space="preserve">• Porównuje oferty banków w zakresie prowadzenia rachunków bankowych związanych z prowadzeniem działalności gospodarczej. • Załatwia formalności potrzebne do uzyskania profilu zaufanego. • Opisuje formalności potrzebne do uzyskania profilu zaufanego. • Wypełnia formularze potrzebne do zgłoszenia do ubezpieczeń społecznych i ubezpieczenia zdrowotnego osoby prowadzącej działalność gospodarczą, pracowników, zleceniobiorców i członków ich rodzin. • Wyjaśnia konsekwencje bycia podatnikiem zwolnionym od podatku od towarów i </w:t>
            </w:r>
            <w:proofErr w:type="gramStart"/>
            <w:r w:rsidRPr="005A1E48">
              <w:rPr>
                <w:i/>
              </w:rPr>
              <w:t xml:space="preserve">usług . • </w:t>
            </w:r>
            <w:proofErr w:type="gramEnd"/>
            <w:r w:rsidRPr="005A1E48">
              <w:rPr>
                <w:i/>
              </w:rPr>
              <w:t>Wyjaśnia konsekwencje bycia czynnym podatnikiem podatku od podatku od towarów i usług. • Wypełnia formularz VAT-R.</w:t>
            </w:r>
          </w:p>
        </w:tc>
      </w:tr>
      <w:tr w:rsidR="005A1E48" w:rsidTr="005A1E48">
        <w:trPr>
          <w:trHeight w:val="44"/>
        </w:trPr>
        <w:tc>
          <w:tcPr>
            <w:tcW w:w="10610" w:type="dxa"/>
            <w:gridSpan w:val="2"/>
          </w:tcPr>
          <w:p w:rsidR="005A1E48" w:rsidRPr="005A1E48" w:rsidRDefault="005A1E48" w:rsidP="005A1E48">
            <w:pPr>
              <w:rPr>
                <w:i/>
              </w:rPr>
            </w:pPr>
          </w:p>
          <w:p w:rsidR="005A1E48" w:rsidRDefault="005A1E48" w:rsidP="005A1E48">
            <w:pPr>
              <w:jc w:val="both"/>
              <w:rPr>
                <w:i/>
              </w:rPr>
            </w:pPr>
            <w:r w:rsidRPr="005A1E48">
              <w:rPr>
                <w:i/>
              </w:rPr>
              <w:t xml:space="preserve">Miejsce wykonywania działalności gospodarczej. Czynności biurowe. Urządzenia biurowe. Komputer. Oprogramowanie komputerowe wspierające prowadzenie działalności gospodarczej. Legalność oprogramowania. Wolne </w:t>
            </w:r>
            <w:proofErr w:type="gramStart"/>
            <w:r w:rsidRPr="005A1E48">
              <w:rPr>
                <w:i/>
              </w:rPr>
              <w:t xml:space="preserve">licencje . </w:t>
            </w:r>
            <w:proofErr w:type="gramEnd"/>
            <w:r w:rsidRPr="005A1E48">
              <w:rPr>
                <w:i/>
              </w:rPr>
              <w:t xml:space="preserve">Warunki licencji. Telefon. Skaner. Telefaks. Drukarka. Kserokopiarka. Urządzenie wielofunkcyjne. Niszczarka. Projektor multimedialny. </w:t>
            </w:r>
            <w:proofErr w:type="spellStart"/>
            <w:r w:rsidRPr="005A1E48">
              <w:rPr>
                <w:i/>
              </w:rPr>
              <w:t>Bindownica</w:t>
            </w:r>
            <w:proofErr w:type="spellEnd"/>
            <w:r w:rsidRPr="005A1E48">
              <w:rPr>
                <w:i/>
              </w:rPr>
              <w:t xml:space="preserve">. </w:t>
            </w:r>
            <w:proofErr w:type="spellStart"/>
            <w:r w:rsidRPr="005A1E48">
              <w:rPr>
                <w:i/>
              </w:rPr>
              <w:t>Termobindownica</w:t>
            </w:r>
            <w:proofErr w:type="spellEnd"/>
            <w:r w:rsidRPr="005A1E48">
              <w:rPr>
                <w:i/>
              </w:rPr>
              <w:t>. Środki biurowe do przechowywania dokumentów papierowych. Tablice biurowe. Drobny sprzęt biurowy.</w:t>
            </w:r>
          </w:p>
          <w:p w:rsidR="005A1E48" w:rsidRPr="005A1E48" w:rsidRDefault="005A1E48" w:rsidP="005A1E48">
            <w:pPr>
              <w:rPr>
                <w:i/>
              </w:rPr>
            </w:pPr>
          </w:p>
        </w:tc>
      </w:tr>
      <w:tr w:rsidR="005A1E48" w:rsidTr="005A1E48">
        <w:trPr>
          <w:trHeight w:val="44"/>
        </w:trPr>
        <w:tc>
          <w:tcPr>
            <w:tcW w:w="5305" w:type="dxa"/>
          </w:tcPr>
          <w:p w:rsidR="005A1E48" w:rsidRPr="005A1E48" w:rsidRDefault="005A1E48" w:rsidP="005A1E48">
            <w:pPr>
              <w:rPr>
                <w:i/>
              </w:rPr>
            </w:pPr>
            <w:r w:rsidRPr="005A1E48">
              <w:rPr>
                <w:i/>
              </w:rPr>
              <w:t xml:space="preserve">• Wyjaśnia pojęcie „czynności biurowe”. • Wymienia i charakteryzuje urządzenia biurowe. • Wymienia i charakteryzuje środki biurowe do przechowywania dokumentów. • Wymienia i charakteryzuje programy komputerowe potrzebne do prowadzenia działalności gospodarczej (dla </w:t>
            </w:r>
            <w:proofErr w:type="gramStart"/>
            <w:r w:rsidRPr="005A1E48">
              <w:rPr>
                <w:i/>
              </w:rPr>
              <w:t>branży w jakiej</w:t>
            </w:r>
            <w:proofErr w:type="gramEnd"/>
            <w:r w:rsidRPr="005A1E48">
              <w:rPr>
                <w:i/>
              </w:rPr>
              <w:t xml:space="preserve"> uczeń zdobywa zawód). • Zna sposoby zdobycia legalnego oprogramowania. • Wyjaśnia pojęcia „wolne oprogramowanie” i „chmura obliczeniowa</w:t>
            </w:r>
          </w:p>
        </w:tc>
        <w:tc>
          <w:tcPr>
            <w:tcW w:w="5305" w:type="dxa"/>
          </w:tcPr>
          <w:p w:rsidR="005A1E48" w:rsidRPr="005A1E48" w:rsidRDefault="005A1E48" w:rsidP="005A1E48">
            <w:pPr>
              <w:rPr>
                <w:i/>
              </w:rPr>
            </w:pPr>
            <w:r w:rsidRPr="005A1E48">
              <w:rPr>
                <w:i/>
              </w:rPr>
              <w:t xml:space="preserve">Obsługuje urządzenia biurowe. • Korzysta ze środków biurowych do przechowywania dokumentów. • Obsługuje programy komputerowe potrzebne do prowadzenia działalności (dla </w:t>
            </w:r>
            <w:proofErr w:type="gramStart"/>
            <w:r w:rsidRPr="005A1E48">
              <w:rPr>
                <w:i/>
              </w:rPr>
              <w:t>branży w jakiej</w:t>
            </w:r>
            <w:proofErr w:type="gramEnd"/>
            <w:r w:rsidRPr="005A1E48">
              <w:rPr>
                <w:i/>
              </w:rPr>
              <w:t xml:space="preserve"> uczeń zdobywa zawód). • Analizuje warunki licencji na programy komputerowe. • Wyszukuje informacje o programach komputerowych potrzebnych do prowadzenia działalności gospodarczej, które są udostępniane na podstawie wolnych licencji (dla </w:t>
            </w:r>
            <w:proofErr w:type="gramStart"/>
            <w:r w:rsidRPr="005A1E48">
              <w:rPr>
                <w:i/>
              </w:rPr>
              <w:t>branży w jakiej</w:t>
            </w:r>
            <w:proofErr w:type="gramEnd"/>
            <w:r w:rsidRPr="005A1E48">
              <w:rPr>
                <w:i/>
              </w:rPr>
              <w:t xml:space="preserve"> uczeń zdobywa zawód). • Przedstawia wady i zalety korzystania z chmury obliczeniowej.</w:t>
            </w:r>
          </w:p>
        </w:tc>
      </w:tr>
      <w:tr w:rsidR="005A1E48" w:rsidTr="00430DA3">
        <w:trPr>
          <w:trHeight w:val="44"/>
        </w:trPr>
        <w:tc>
          <w:tcPr>
            <w:tcW w:w="10610" w:type="dxa"/>
            <w:gridSpan w:val="2"/>
          </w:tcPr>
          <w:p w:rsidR="005A1E48" w:rsidRDefault="005A1E48" w:rsidP="005A1E48">
            <w:pPr>
              <w:jc w:val="both"/>
              <w:rPr>
                <w:i/>
              </w:rPr>
            </w:pPr>
            <w:r>
              <w:t>Formy zatrudnienia. Agencje pracy tymczasowej. Umowa zlecenie i umowa o dzieło. Umowa o pracę. Koszty korzystania z różnych form zatrudnienia</w:t>
            </w:r>
          </w:p>
          <w:p w:rsidR="005A1E48" w:rsidRPr="005A1E48" w:rsidRDefault="005A1E48" w:rsidP="005A1E48">
            <w:pPr>
              <w:rPr>
                <w:i/>
              </w:rPr>
            </w:pPr>
          </w:p>
        </w:tc>
      </w:tr>
      <w:tr w:rsidR="005A1E48" w:rsidTr="005A1E48">
        <w:trPr>
          <w:trHeight w:val="44"/>
        </w:trPr>
        <w:tc>
          <w:tcPr>
            <w:tcW w:w="5305" w:type="dxa"/>
          </w:tcPr>
          <w:p w:rsidR="005A1E48" w:rsidRPr="005A1E48" w:rsidRDefault="005A1E48" w:rsidP="005A1E48">
            <w:pPr>
              <w:rPr>
                <w:i/>
              </w:rPr>
            </w:pPr>
            <w:r>
              <w:t>Korzysta z kodeksu pracy i innych ustaw i rozporządzeń związanych z zatrudnianiem pracowników. • Wymienia i charakteryzuje różne formy zatrudnienia. • Przedstawia wady i zalety pracy tymczasowej z punktu widzenia pracodawcy. • Wyjaśnia różnicę między umową o dzieło a umową zlecenie. • Przedstawia korzyści pracodawcy związane z zatrudnianiem pracowników na podstawie innych form zatrudnienia niż umowa o pracę.</w:t>
            </w:r>
          </w:p>
        </w:tc>
        <w:tc>
          <w:tcPr>
            <w:tcW w:w="5305" w:type="dxa"/>
          </w:tcPr>
          <w:p w:rsidR="005A1E48" w:rsidRPr="005A1E48" w:rsidRDefault="005A1E48" w:rsidP="005A1E48">
            <w:pPr>
              <w:rPr>
                <w:i/>
              </w:rPr>
            </w:pPr>
            <w:r>
              <w:t xml:space="preserve">Porównuje różne formy zatrudnienia. • Wybiera najkorzystniejszą dla pracodawcy formę zatrudnienia pracowników w przedstawionej sytuacji. • Wyjaśnia działanie zasady nadrzędności prawa pracy. • Ocenia, czy w opisanych warunkach zawarcie innej umowy niż umowa o pracę jest zgodne z obowiązującymi </w:t>
            </w:r>
            <w:proofErr w:type="spellStart"/>
            <w:r>
              <w:t>przepisam</w:t>
            </w:r>
            <w:proofErr w:type="spellEnd"/>
          </w:p>
        </w:tc>
      </w:tr>
      <w:tr w:rsidR="005A1E48" w:rsidTr="00D079D4">
        <w:trPr>
          <w:trHeight w:val="44"/>
        </w:trPr>
        <w:tc>
          <w:tcPr>
            <w:tcW w:w="10610" w:type="dxa"/>
            <w:gridSpan w:val="2"/>
          </w:tcPr>
          <w:p w:rsidR="005A1E48" w:rsidRDefault="005A1E48" w:rsidP="005A1E48"/>
          <w:p w:rsidR="005A1E48" w:rsidRDefault="005A1E48" w:rsidP="005A1E48">
            <w:pPr>
              <w:jc w:val="both"/>
            </w:pPr>
            <w:r>
              <w:t xml:space="preserve">Pojęcie i zadania marketingu. Narzędzia marketingu.. Produkt: pojęcie i cechy. Cena: pojęcie ceny, rabaty cenowe i ich rodzaje, zmiany cen. Dystrybucja: pojęcie dystrybucji, rodzaje dystrybucji. Promocja: pojęcie i </w:t>
            </w:r>
            <w:proofErr w:type="gramStart"/>
            <w:r>
              <w:t>narzędzia</w:t>
            </w:r>
            <w:r>
              <w:t xml:space="preserve">  </w:t>
            </w:r>
            <w:r>
              <w:t>promocji</w:t>
            </w:r>
            <w:proofErr w:type="gramEnd"/>
            <w:r>
              <w:t>. Reklama. Formy i nośniki reklamy. Sprzedaż osobista i jej formy. Promocja sprzedaży i jej narzędzia. Public relations. Sponsoring. Promocja małej firmy.</w:t>
            </w:r>
          </w:p>
          <w:p w:rsidR="005A1E48" w:rsidRPr="005A1E48" w:rsidRDefault="005A1E48" w:rsidP="005A1E48">
            <w:pPr>
              <w:rPr>
                <w:i/>
              </w:rPr>
            </w:pPr>
          </w:p>
        </w:tc>
      </w:tr>
      <w:tr w:rsidR="005A1E48" w:rsidTr="005A1E48">
        <w:trPr>
          <w:trHeight w:val="44"/>
        </w:trPr>
        <w:tc>
          <w:tcPr>
            <w:tcW w:w="5305" w:type="dxa"/>
          </w:tcPr>
          <w:p w:rsidR="005A1E48" w:rsidRDefault="005A1E48" w:rsidP="005A1E48">
            <w:r>
              <w:t>Wymienia narzędzia marketingu. • Wyjaśnia pojęcia: „marketing” „produkt”, „dystrybucja”, „cena”, „promocja”, „badania marketingowe”. • Wymienia i charakteryzuje cechy produktu. • Wymienia i charakteryzuje rabaty cenowe. • Wymienia i charakteryzuje rodzaje dystrybucji</w:t>
            </w:r>
          </w:p>
          <w:p w:rsidR="005A1E48" w:rsidRPr="005A1E48" w:rsidRDefault="005A1E48" w:rsidP="005A1E48">
            <w:pPr>
              <w:rPr>
                <w:i/>
              </w:rPr>
            </w:pPr>
            <w:r>
              <w:t>Wymienia i charakteryzuje środki i nośniki reklamy. • Wymienia i charakteryzuje techniki promocji (aktywizacji) sprzedaży. • Wyjaśnia pojęcie „public relations” i podaje przykłady działań mających na celu ich kształtowanie. • Wyjaśnia pojęcie sponsoringu i podaje przykłady sponsoringu.</w:t>
            </w:r>
          </w:p>
        </w:tc>
        <w:tc>
          <w:tcPr>
            <w:tcW w:w="5305" w:type="dxa"/>
          </w:tcPr>
          <w:p w:rsidR="005A1E48" w:rsidRDefault="005A1E48" w:rsidP="005A1E48">
            <w:r>
              <w:t>• Wskazuje na konkretnych przykładach, jak poszczególne cechy produktu wpływają na jego ocenę przez nabywców. • Wymienia i charakteryzuje czynniki, jakie należy uwzględniać ustalając cenę. • Na podstawie opisu sytuacji proponuje zastosowanie różnych rabatów cenowych.</w:t>
            </w:r>
          </w:p>
          <w:p w:rsidR="005A1E48" w:rsidRDefault="005A1E48" w:rsidP="005A1E48">
            <w:r>
              <w:t>• Wymienia i opisuje przyczyny zmniejszania i zwiększania ceny produktu. • Na podstawie opisu sytuacji proponuje rodzaj dystrybucji. • Formułuje warunki, jakie powinna spełniać skuteczna reklama. • Na podstawie opisu sytuacji proponuje zastosowanie różnych technik promocji (aktywizacji) sprzedaży.</w:t>
            </w:r>
          </w:p>
          <w:p w:rsidR="005A1E48" w:rsidRPr="005A1E48" w:rsidRDefault="005A1E48" w:rsidP="005A1E48">
            <w:pPr>
              <w:rPr>
                <w:i/>
              </w:rPr>
            </w:pPr>
          </w:p>
        </w:tc>
      </w:tr>
      <w:tr w:rsidR="005A1E48" w:rsidTr="006B2942">
        <w:trPr>
          <w:trHeight w:val="44"/>
        </w:trPr>
        <w:tc>
          <w:tcPr>
            <w:tcW w:w="10610" w:type="dxa"/>
            <w:gridSpan w:val="2"/>
          </w:tcPr>
          <w:p w:rsidR="005A1E48" w:rsidRDefault="005A1E48" w:rsidP="005A1E48">
            <w:pPr>
              <w:jc w:val="both"/>
            </w:pPr>
            <w:r>
              <w:lastRenderedPageBreak/>
              <w:t>Standard obsługi klienta. Formy płatności. Płatności gotówkowe. Płatności bezgotówkowe. Formy płatności stosowane przez sklepy i serwisy internetowe. Dokumenty potwierdzające sprzedaż. Wydruk z kasy fiskalnej. Faktura. Rachunek. Dokumenty korygujące fakturę – nota korygująca, faktura korygująca. Obowiązki przedsiębiorcy związane ze sprzedażą konsumencką. Dodatkowe obowiązki przedsiębiorcy prowadzącego sprzedaż konsumencką poza lokalem przedsiębiorstwa. Dodatkowe obowiązki przedsiębiorcy prowadzącego sprzedaż konsumencką na odległość. Dodatkowe obowiązki przedsiębiorcy świadczącego usługi dla konsumentów.</w:t>
            </w:r>
          </w:p>
          <w:p w:rsidR="005A1E48" w:rsidRDefault="005A1E48" w:rsidP="005A1E48"/>
        </w:tc>
      </w:tr>
      <w:tr w:rsidR="005A1E48" w:rsidTr="005A1E48">
        <w:trPr>
          <w:trHeight w:val="44"/>
        </w:trPr>
        <w:tc>
          <w:tcPr>
            <w:tcW w:w="5305" w:type="dxa"/>
          </w:tcPr>
          <w:p w:rsidR="005A1E48" w:rsidRDefault="005A1E48" w:rsidP="005A1E48">
            <w:r>
              <w:t>Wyjaśnia pojęcie „standard obsługi klienta” zarówno w szerszym, jak i w węższym znaczeniu. • Wymienia i charakteryzuje formy płatności. • Opisuje sposób zachowania sprzedawcy przyjmującego płatność gotówkową. • Opisuje sposób zachowania sprzedawcy przyjmującego płatność kartą płatniczą. • Wymienia i charakteryzuje dokumenty potwierdzające sprzedaż. • Sporządza rachunek i fakturę. • Wymienia i charakteryzuje dokumenty korygujące faktury. • Wymienia obowiązki przedsiębiorcy wynikające z prowadzonej przez niego sprzedaży konsumenckiej, sprzedaży poza lokalem przedsiębiorstwa i sprzedaży na odległość.</w:t>
            </w:r>
          </w:p>
        </w:tc>
        <w:tc>
          <w:tcPr>
            <w:tcW w:w="5305" w:type="dxa"/>
          </w:tcPr>
          <w:p w:rsidR="005A1E48" w:rsidRDefault="005A1E48" w:rsidP="005A1E48">
            <w:r>
              <w:t>Proponuje zastosowanie określonych form płatności w przedstawionych sytuacjach. • Sporządza dokument polecenia przelewu i wpłaty gotówkowej. • Sporządza fakturę korygującą i notę korygującą. • Wskazuje dokument korygujący, jaki powinien być wystawiony na podstawie przedstawionego opisu sytuacji. • Na podstawie przedstawionych opisów sytuacji ocenia prawidłowość postępowania przedsiębiorców pod względem wypełniania przez nich obowiązków wynikające z prowadzonej przez niego sprzedaży konsumenckiej, sprzedaży poza lokalem przedsiębiorstwa i sprzedaży na odległość.</w:t>
            </w:r>
          </w:p>
        </w:tc>
      </w:tr>
      <w:tr w:rsidR="005A1E48" w:rsidTr="001409C8">
        <w:trPr>
          <w:trHeight w:val="44"/>
        </w:trPr>
        <w:tc>
          <w:tcPr>
            <w:tcW w:w="10610" w:type="dxa"/>
            <w:gridSpan w:val="2"/>
          </w:tcPr>
          <w:p w:rsidR="005A1E48" w:rsidRDefault="005A1E48" w:rsidP="005A1E48"/>
          <w:p w:rsidR="005A1E48" w:rsidRDefault="005A1E48" w:rsidP="005A1E48">
            <w:pPr>
              <w:jc w:val="both"/>
            </w:pPr>
            <w:r>
              <w:t xml:space="preserve">Normalizacja. Normalizacja międzynarodowa, europejska i krajowa. Polski Komitet Normalizacyjny. Norma. Cechy normy. Polskie Normy. Oznaczenie norm międzynarodowych, europejskich i polskich. Wyszukiwarka Polskich Norm. Zgodność z </w:t>
            </w:r>
            <w:proofErr w:type="gramStart"/>
            <w:r>
              <w:t>Polską</w:t>
            </w:r>
            <w:r>
              <w:t xml:space="preserve">  </w:t>
            </w:r>
            <w:r>
              <w:t>Normą</w:t>
            </w:r>
            <w:proofErr w:type="gramEnd"/>
            <w:r>
              <w:t>. Znak zgodności CE. Certyfikat zgodności i deklaracja zgodności.</w:t>
            </w:r>
          </w:p>
          <w:p w:rsidR="005A1E48" w:rsidRDefault="005A1E48" w:rsidP="005A1E48"/>
        </w:tc>
      </w:tr>
      <w:tr w:rsidR="005A1E48" w:rsidTr="005A1E48">
        <w:trPr>
          <w:trHeight w:val="44"/>
        </w:trPr>
        <w:tc>
          <w:tcPr>
            <w:tcW w:w="5305" w:type="dxa"/>
          </w:tcPr>
          <w:p w:rsidR="005A1E48" w:rsidRDefault="005A1E48" w:rsidP="005A1E48">
            <w:r>
              <w:t>• Definiuje pojęcia „normalizacja” i „norma”. • Rozróżnia oznaczenia norm ISO, norm europejskich i Polskich Norm. • Korzysta z wyszukiwarki Polskich Norm. • Wyjaśnia, na czym polega ocena zgodności.</w:t>
            </w:r>
          </w:p>
        </w:tc>
        <w:tc>
          <w:tcPr>
            <w:tcW w:w="5305" w:type="dxa"/>
          </w:tcPr>
          <w:p w:rsidR="005A1E48" w:rsidRDefault="005A1E48" w:rsidP="005A1E48">
            <w:r>
              <w:t>Wymienia korzyści płynące z normalizacji. • Wyjaśnia, dlaczego przedsiębiorstwa i inne jednostki organizacyjne stosują w swojej działalności normy. • Wyszukuje normy stosowane w danej branży (w branży zgodnej z zawodem, który zdobywa)</w:t>
            </w:r>
          </w:p>
          <w:p w:rsidR="005A1E48" w:rsidRDefault="005A1E48" w:rsidP="005A1E48"/>
        </w:tc>
      </w:tr>
      <w:tr w:rsidR="005A1E48" w:rsidTr="00334AC9">
        <w:trPr>
          <w:trHeight w:val="44"/>
        </w:trPr>
        <w:tc>
          <w:tcPr>
            <w:tcW w:w="10610" w:type="dxa"/>
            <w:gridSpan w:val="2"/>
          </w:tcPr>
          <w:p w:rsidR="005A1E48" w:rsidRDefault="005A1E48" w:rsidP="005A1E48">
            <w:pPr>
              <w:jc w:val="both"/>
            </w:pPr>
            <w:r>
              <w:t>Pojęcie branży. Podmioty tworzące branże i inne podmioty działające na rzecz branży. Konkurencja. Kooperacja. Outsourcing</w:t>
            </w:r>
          </w:p>
          <w:p w:rsidR="005A1E48" w:rsidRDefault="005A1E48" w:rsidP="005A1E48"/>
        </w:tc>
      </w:tr>
      <w:tr w:rsidR="005A1E48" w:rsidTr="005A1E48">
        <w:trPr>
          <w:trHeight w:val="44"/>
        </w:trPr>
        <w:tc>
          <w:tcPr>
            <w:tcW w:w="5305" w:type="dxa"/>
          </w:tcPr>
          <w:p w:rsidR="005A1E48" w:rsidRDefault="005A1E48" w:rsidP="005A1E48">
            <w:proofErr w:type="spellStart"/>
            <w:proofErr w:type="gramStart"/>
            <w:r>
              <w:t>yjaśnia</w:t>
            </w:r>
            <w:proofErr w:type="spellEnd"/>
            <w:proofErr w:type="gramEnd"/>
            <w:r>
              <w:t xml:space="preserve"> pojęcie branży. • Wskazuje przedsiębiorstwa należące do jego branży (chodzi o branżę związaną ze zdobywanym zawodem). • Wskazuje organy władz publicznych, organizacje, stowarzyszenia i fundacje prowadzące działalność na rzecz jego branży. • Identyfikuje powiązania między przedsiębiorstwami należącymi do jego branży a innymi podmiotami działającymi na rzecz branży. • Wyjaśnia pojęcie konkurencji. • Wyjaśnia pojęcie nieuczciwej konkurencji. • Identyfikuje działania prowadzone w ramach konkurencji cenowej i </w:t>
            </w:r>
            <w:proofErr w:type="spellStart"/>
            <w:r>
              <w:t>pozacenowej</w:t>
            </w:r>
            <w:proofErr w:type="spellEnd"/>
            <w:r>
              <w:t>. • Wyjaśnia pojęcie kooperacji. • Wyjaśnia, na czym polega outsourcing. • Przedstawia przykłady korzystania z outsourcingu w przedsiębiorstwach prowadzących działalność w danej branży (w branży zgodnej z zawodem, który zdobywa)</w:t>
            </w:r>
          </w:p>
        </w:tc>
        <w:tc>
          <w:tcPr>
            <w:tcW w:w="5305" w:type="dxa"/>
          </w:tcPr>
          <w:p w:rsidR="005A1E48" w:rsidRDefault="005A1E48" w:rsidP="005A1E48">
            <w:r>
              <w:t>Wskazuje przedsiębiorstwa z innych branż oferujące produkty, którymi zainteresowane są firmy z jego branży. • Wskazuje możliwe do zrealizowania przedsięwzięcia z innymi przedsiębiorstwami z jego branży. • Analizuje działania firm konkurencyjnych do wskazanej firmy. • Wskazuje na przedstawionych przykładach czyny nieuczciwej konkurencji. • Stosuje kryteria wyboru dostawcy i dokonuje wyboru dostawcy w opisanej sytuacji. • Wyjaśnia pojęcie konsorcjum. • Wyjaśnia, na czym polega współpraca na zasadzie podwykonawstwa • Przedstawia wady i zalety outsourcingu.</w:t>
            </w:r>
          </w:p>
        </w:tc>
      </w:tr>
      <w:tr w:rsidR="005A1E48" w:rsidTr="000F2550">
        <w:trPr>
          <w:trHeight w:val="44"/>
        </w:trPr>
        <w:tc>
          <w:tcPr>
            <w:tcW w:w="10610" w:type="dxa"/>
            <w:gridSpan w:val="2"/>
          </w:tcPr>
          <w:p w:rsidR="005A1E48" w:rsidRDefault="00212738" w:rsidP="00212738">
            <w:pPr>
              <w:jc w:val="both"/>
            </w:pPr>
            <w:r>
              <w:t>Kapitał. Majątek. Koszty i wydatki. Obniżanie kosztów Przychody i wpływy. Optymalizowanie przychodów i kosztów. Wynik finansowy.</w:t>
            </w:r>
          </w:p>
          <w:p w:rsidR="005A1E48" w:rsidRDefault="005A1E48" w:rsidP="005A1E48"/>
        </w:tc>
      </w:tr>
      <w:tr w:rsidR="005A1E48" w:rsidTr="005A1E48">
        <w:trPr>
          <w:trHeight w:val="44"/>
        </w:trPr>
        <w:tc>
          <w:tcPr>
            <w:tcW w:w="5305" w:type="dxa"/>
          </w:tcPr>
          <w:p w:rsidR="005A1E48" w:rsidRDefault="00212738" w:rsidP="005A1E48">
            <w:r>
              <w:t>Rozróżnia pojęcia kapitał i majątek i wyjaśnia ich znaczenie. • Rozróżnia pojęcia: „koszt” i „wydatek” oraz „przychód” i „wpływ”. • Wyjaśniania wpływ kosztów na zysk przedsiębiorcy. • Oblicza zysk i stratę.</w:t>
            </w:r>
          </w:p>
        </w:tc>
        <w:tc>
          <w:tcPr>
            <w:tcW w:w="5305" w:type="dxa"/>
          </w:tcPr>
          <w:p w:rsidR="005A1E48" w:rsidRDefault="00212738" w:rsidP="005A1E48">
            <w:r>
              <w:t xml:space="preserve">Wymienia podstawy prawne korzystania ze środków gospodarczych należących do innego przedsiębiorcy. • Na podstawie przedstawionych opisów sytuacji proponuje możliwe do podjęcia działania wpływające na zmniejszenie kosztów i zwiększenie przychodów z </w:t>
            </w:r>
            <w:r>
              <w:lastRenderedPageBreak/>
              <w:t>prowadzonej działalności gospodarczej.</w:t>
            </w:r>
          </w:p>
        </w:tc>
      </w:tr>
      <w:tr w:rsidR="00212738" w:rsidTr="007C5A11">
        <w:trPr>
          <w:trHeight w:val="44"/>
        </w:trPr>
        <w:tc>
          <w:tcPr>
            <w:tcW w:w="10610" w:type="dxa"/>
            <w:gridSpan w:val="2"/>
          </w:tcPr>
          <w:p w:rsidR="00212738" w:rsidRDefault="00212738" w:rsidP="005A1E48"/>
          <w:p w:rsidR="00212738" w:rsidRDefault="00212738" w:rsidP="005A1E48">
            <w:r>
              <w:t>Definicja innowacji. Rodzaje innowacji według ich obszaru (</w:t>
            </w:r>
            <w:r>
              <w:t>innowacje: produktowe, technolo</w:t>
            </w:r>
            <w:r>
              <w:t>giczne, organizacyjne i marketingowe). Proces wdrażania innowacji i jego etapy.</w:t>
            </w:r>
          </w:p>
        </w:tc>
      </w:tr>
      <w:tr w:rsidR="005A1E48" w:rsidTr="005A1E48">
        <w:trPr>
          <w:trHeight w:val="44"/>
        </w:trPr>
        <w:tc>
          <w:tcPr>
            <w:tcW w:w="5305" w:type="dxa"/>
          </w:tcPr>
          <w:p w:rsidR="005A1E48" w:rsidRDefault="005A1E48" w:rsidP="005A1E48"/>
          <w:p w:rsidR="00212738" w:rsidRDefault="00212738" w:rsidP="005A1E48">
            <w:r>
              <w:t>• Definiuje pojęcie „innowacja”. • Wymienia cechy charakteryzujące innowacje. • Wyszukuje informacje o innowacjach w swojej branży</w:t>
            </w:r>
          </w:p>
        </w:tc>
        <w:tc>
          <w:tcPr>
            <w:tcW w:w="5305" w:type="dxa"/>
          </w:tcPr>
          <w:p w:rsidR="005A1E48" w:rsidRDefault="00212738" w:rsidP="005A1E48">
            <w:r>
              <w:t>• Na podstawie opisu innowacji umie rozróżnić innowacje produktowe, technologiczne, organizacyjne i marketingowe. • Wymienia etapy procesu wdrażania innowacji.</w:t>
            </w:r>
          </w:p>
        </w:tc>
      </w:tr>
      <w:tr w:rsidR="00212738" w:rsidTr="00815F31">
        <w:trPr>
          <w:trHeight w:val="44"/>
        </w:trPr>
        <w:tc>
          <w:tcPr>
            <w:tcW w:w="10610" w:type="dxa"/>
            <w:gridSpan w:val="2"/>
          </w:tcPr>
          <w:p w:rsidR="00212738" w:rsidRDefault="00212738" w:rsidP="00212738">
            <w:pPr>
              <w:jc w:val="both"/>
            </w:pPr>
          </w:p>
          <w:p w:rsidR="00212738" w:rsidRDefault="00212738" w:rsidP="00212738">
            <w:pPr>
              <w:jc w:val="both"/>
            </w:pPr>
            <w:r>
              <w:t>Podatek. Prawo podatkowe. Podstawowe pojęcia prawa podatkowego.. Obowiązki wynikające z podatku dochodowego od osób fizycznych. Podatkowa księga przychodów i rozchodów i jej prowadzenie. Ewidencja przychodów i jej prowadzenie. Karta podatkowa i związane z nią obowiązki. Obowiązki przedsiębiorców wynikające z ustawy o podatku od towarów i usług. Deklaracje podatkowe. Ewidencja sprzedaży i ewidencja zakupu.</w:t>
            </w:r>
          </w:p>
          <w:p w:rsidR="00212738" w:rsidRDefault="00212738" w:rsidP="005A1E48"/>
        </w:tc>
      </w:tr>
      <w:tr w:rsidR="00212738" w:rsidTr="005A1E48">
        <w:trPr>
          <w:trHeight w:val="44"/>
        </w:trPr>
        <w:tc>
          <w:tcPr>
            <w:tcW w:w="5305" w:type="dxa"/>
          </w:tcPr>
          <w:p w:rsidR="00212738" w:rsidRDefault="00212738" w:rsidP="00212738">
            <w:r>
              <w:t>Wyjaśnia pojęcia „podatek”, „podatnik”, „płatnik”, „inkasent”, „obowiązek podatkowy”, „zobowiązanie podatkowe”, „organ podatkowy”. • Identyfikuje podmioty zobowiązane do płacenia podatku dochodowego od osób fizycznych. • Ustala wysokość podatku płaconego w formie karty podatkowej na podstawie przedstawionego opisu. • Oblicza podatek dochodowy od osób fizycznych na podstawie zapisów w podatkowej księdze przychodów i rozchodów. • Oblicza podatek dochodowy od osób fizycznych na podstawie zapisów w ewidencji przychodów. • Oblicza podatek należny i naliczony. • Oblicza kwoty podatku do zapłacenia na podstawie informacji o podatku należnym i podatku naliczonym</w:t>
            </w:r>
          </w:p>
        </w:tc>
        <w:tc>
          <w:tcPr>
            <w:tcW w:w="5305" w:type="dxa"/>
          </w:tcPr>
          <w:p w:rsidR="00212738" w:rsidRDefault="00212738" w:rsidP="005A1E48">
            <w:r>
              <w:t>Dokonuje zapisów w podatkowej księdze przychodów i rozchodów. • Dokonuje zapisów w ewidencji przychodów. • Rozróżnia formularze podatkowe wykorzystywane do dokonywania rozliczeń z tytułu podatku dochodowego od osób fizycznych i wybiera właściwe formularze na podstawie przedstawionego opisu sytuacji. • Wymienia obowiązki przedsiębiorców wynikające z podatku od towarów i usług. • Sporządza deklarację podatkową VAT-7 na podstawie informacji o wielkości sprzedaży, podatku należnego, wielkości zakupu i podatku naliczonego.</w:t>
            </w:r>
          </w:p>
        </w:tc>
      </w:tr>
      <w:tr w:rsidR="00212738" w:rsidTr="002F73CD">
        <w:trPr>
          <w:trHeight w:val="44"/>
        </w:trPr>
        <w:tc>
          <w:tcPr>
            <w:tcW w:w="10610" w:type="dxa"/>
            <w:gridSpan w:val="2"/>
          </w:tcPr>
          <w:p w:rsidR="00212738" w:rsidRDefault="00212738" w:rsidP="005A1E48"/>
          <w:p w:rsidR="00212738" w:rsidRDefault="00212738" w:rsidP="005A1E48">
            <w:r>
              <w:t>Ubezpieczenia społeczne osób prowadzących działalność gospodarczą. Ubezpieczenia społeczne pracowników.</w:t>
            </w:r>
          </w:p>
          <w:p w:rsidR="00212738" w:rsidRDefault="00212738" w:rsidP="005A1E48"/>
        </w:tc>
      </w:tr>
      <w:tr w:rsidR="00212738" w:rsidTr="005A1E48">
        <w:trPr>
          <w:trHeight w:val="44"/>
        </w:trPr>
        <w:tc>
          <w:tcPr>
            <w:tcW w:w="5305" w:type="dxa"/>
          </w:tcPr>
          <w:p w:rsidR="00212738" w:rsidRDefault="00212738" w:rsidP="005A1E48">
            <w:r>
              <w:t>Wymienia obowiązki wobec ZUS osób prowadzących działalność gospodarczą związane z własnym ubezpieczeniem społecznym oraz z ubezpieczeniem pracowników. • Ustala terminy płatności składek w różnych, opisanych sytuacjach. • Rozróżnia formularze ubezpieczeniowe. • Korzysta ze źródeł informacji dotyczących obowiązków wobec ZUS osób prowadzących działalność gospodarczą</w:t>
            </w:r>
          </w:p>
        </w:tc>
        <w:tc>
          <w:tcPr>
            <w:tcW w:w="5305" w:type="dxa"/>
          </w:tcPr>
          <w:p w:rsidR="00212738" w:rsidRDefault="00212738" w:rsidP="005A1E48">
            <w:r>
              <w:t>Oblicza składki na ubezpieczenie społeczne, ubezpieczenie zdrowotne i na Fundusz Pracy osób prowadzących działalność gospodarczą. • Oblicza składki na ubezpieczenie społeczne, ubezpieczenie zdrowotne i na Fundusz Pracy pracowników. • Na podstawie przedstawionego opisu sytuacji dokonuje wyboru potrzebnych formularzy ubezpieczeniowych. • Wypełnia formularze ubezpieczeniowe.</w:t>
            </w:r>
          </w:p>
        </w:tc>
      </w:tr>
      <w:tr w:rsidR="00212738" w:rsidTr="00467E51">
        <w:trPr>
          <w:trHeight w:val="44"/>
        </w:trPr>
        <w:tc>
          <w:tcPr>
            <w:tcW w:w="10610" w:type="dxa"/>
            <w:gridSpan w:val="2"/>
          </w:tcPr>
          <w:p w:rsidR="00212738" w:rsidRDefault="00212738" w:rsidP="005A1E48"/>
          <w:p w:rsidR="00212738" w:rsidRDefault="00212738" w:rsidP="00212738">
            <w:pPr>
              <w:jc w:val="both"/>
            </w:pPr>
            <w:r>
              <w:t>Pojęcie i formy korespondencji. Pismo i jego rodzaje. Zasady sporządzania pism. Pismo przewodnie. Korespondencja w sprawach handlowych. Korespondencja w sprawach pracowniczych. Faks. Służbowe e-maile. Służbowe SMS-y</w:t>
            </w:r>
          </w:p>
          <w:p w:rsidR="00212738" w:rsidRDefault="00212738" w:rsidP="005A1E48"/>
        </w:tc>
      </w:tr>
      <w:tr w:rsidR="00212738" w:rsidTr="005A1E48">
        <w:trPr>
          <w:trHeight w:val="44"/>
        </w:trPr>
        <w:tc>
          <w:tcPr>
            <w:tcW w:w="5305" w:type="dxa"/>
          </w:tcPr>
          <w:p w:rsidR="00212738" w:rsidRDefault="00212738" w:rsidP="005A1E48">
            <w:r>
              <w:t>Wyjaśnia pojęcia „pismo”, „korespondencja”, „papier firmowy. • Wskazuje w piśmie jego elementy składowe. • Pisze e-maile w sprawach związanych z prowadzoną działalnością gospodarczą, przestrzegając zasad pisania e-maili służbowych. • Pisze SMS-y w sprawach związanych z prowadzeniem działalności gospodarczej, przestrzegając zasad pisania e-maili służbowych</w:t>
            </w:r>
          </w:p>
        </w:tc>
        <w:tc>
          <w:tcPr>
            <w:tcW w:w="5305" w:type="dxa"/>
          </w:tcPr>
          <w:p w:rsidR="00212738" w:rsidRDefault="00212738" w:rsidP="005A1E48">
            <w:r>
              <w:t>Sporządza pisma przy wykorzystaniu edytora tekstu (pismo przewodnie, ofertę).</w:t>
            </w:r>
          </w:p>
        </w:tc>
      </w:tr>
      <w:tr w:rsidR="00212738" w:rsidTr="00537CD6">
        <w:trPr>
          <w:trHeight w:val="44"/>
        </w:trPr>
        <w:tc>
          <w:tcPr>
            <w:tcW w:w="10610" w:type="dxa"/>
            <w:gridSpan w:val="2"/>
          </w:tcPr>
          <w:p w:rsidR="00212738" w:rsidRDefault="00212738" w:rsidP="005A1E48"/>
          <w:p w:rsidR="00212738" w:rsidRDefault="00212738" w:rsidP="005A1E48">
            <w:r>
              <w:t>Prawo. Podstawowe zasady prawne. Źródła prawa. Akt normatywny. Gałęzie prawa. Poszczególne gałęzie prawa a działalność gospodarcza. Ochrona danych osobowych. Zasady zachowania człowieka w urzędzie</w:t>
            </w:r>
          </w:p>
          <w:p w:rsidR="00212738" w:rsidRDefault="00212738" w:rsidP="005A1E48"/>
        </w:tc>
      </w:tr>
      <w:tr w:rsidR="00212738" w:rsidTr="005A1E48">
        <w:trPr>
          <w:trHeight w:val="44"/>
        </w:trPr>
        <w:tc>
          <w:tcPr>
            <w:tcW w:w="5305" w:type="dxa"/>
          </w:tcPr>
          <w:p w:rsidR="00212738" w:rsidRDefault="00212738" w:rsidP="005A1E48">
            <w:r>
              <w:t xml:space="preserve">Wyjaśnia pojęcie „prawo”. • Korzysta z różnych źródeł prawa. • Wymienia gałęzie prawa. • Wskazuje </w:t>
            </w:r>
            <w:r>
              <w:lastRenderedPageBreak/>
              <w:t xml:space="preserve">najważniejsze zapisy Konstytucji RP dotyczące działalności gospodarczej. • Wyjaśnia rolę prawa cywilnego w gospodarce. • Potrafi korzystać z przysługujących mu </w:t>
            </w:r>
            <w:proofErr w:type="gramStart"/>
            <w:r>
              <w:t>praw</w:t>
            </w:r>
            <w:proofErr w:type="gramEnd"/>
          </w:p>
        </w:tc>
        <w:tc>
          <w:tcPr>
            <w:tcW w:w="5305" w:type="dxa"/>
          </w:tcPr>
          <w:p w:rsidR="00212738" w:rsidRDefault="00212738" w:rsidP="005A1E48">
            <w:r>
              <w:lastRenderedPageBreak/>
              <w:t xml:space="preserve">Wyszukuje wskazany akt normatywny. • Wyszukuje wskazany przepis prawa. • Charakteryzuje gałęzie prawa </w:t>
            </w:r>
            <w:r>
              <w:lastRenderedPageBreak/>
              <w:t>i wskazuje gałęzie prawa najważniejsze dla przedsiębiorcy. • Wyjaśnia poszczególne zapisy Konstytucji dotyczące działalności gospodarczej. • Wymienia i charakteryzuje obowiązki przedsiębiorcy związane z ochroną danych osobowych. • Potrafi zachować się w urzędzie.</w:t>
            </w:r>
            <w:bookmarkStart w:id="0" w:name="_GoBack"/>
            <w:bookmarkEnd w:id="0"/>
          </w:p>
        </w:tc>
      </w:tr>
      <w:tr w:rsidR="00212738" w:rsidTr="005A1E48">
        <w:trPr>
          <w:trHeight w:val="44"/>
        </w:trPr>
        <w:tc>
          <w:tcPr>
            <w:tcW w:w="5305" w:type="dxa"/>
          </w:tcPr>
          <w:p w:rsidR="00212738" w:rsidRDefault="00212738" w:rsidP="005A1E48"/>
        </w:tc>
        <w:tc>
          <w:tcPr>
            <w:tcW w:w="5305" w:type="dxa"/>
          </w:tcPr>
          <w:p w:rsidR="00212738" w:rsidRDefault="00212738" w:rsidP="005A1E48"/>
        </w:tc>
      </w:tr>
    </w:tbl>
    <w:p w:rsidR="00271269" w:rsidRDefault="00271269"/>
    <w:p w:rsidR="00271269" w:rsidRDefault="00271269"/>
    <w:p w:rsidR="001211A1" w:rsidRDefault="001211A1"/>
    <w:sectPr w:rsidR="001211A1" w:rsidSect="005A1E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BB" w:rsidRDefault="001856BB" w:rsidP="005A1E48">
      <w:pPr>
        <w:spacing w:after="0" w:line="240" w:lineRule="auto"/>
      </w:pPr>
      <w:r>
        <w:separator/>
      </w:r>
    </w:p>
  </w:endnote>
  <w:endnote w:type="continuationSeparator" w:id="0">
    <w:p w:rsidR="001856BB" w:rsidRDefault="001856BB" w:rsidP="005A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BB" w:rsidRDefault="001856BB" w:rsidP="005A1E48">
      <w:pPr>
        <w:spacing w:after="0" w:line="240" w:lineRule="auto"/>
      </w:pPr>
      <w:r>
        <w:separator/>
      </w:r>
    </w:p>
  </w:footnote>
  <w:footnote w:type="continuationSeparator" w:id="0">
    <w:p w:rsidR="001856BB" w:rsidRDefault="001856BB" w:rsidP="005A1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69"/>
    <w:rsid w:val="001211A1"/>
    <w:rsid w:val="001856BB"/>
    <w:rsid w:val="00212738"/>
    <w:rsid w:val="00271269"/>
    <w:rsid w:val="005A1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A1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E48"/>
  </w:style>
  <w:style w:type="paragraph" w:styleId="Stopka">
    <w:name w:val="footer"/>
    <w:basedOn w:val="Normalny"/>
    <w:link w:val="StopkaZnak"/>
    <w:uiPriority w:val="99"/>
    <w:unhideWhenUsed/>
    <w:rsid w:val="005A1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A1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E48"/>
  </w:style>
  <w:style w:type="paragraph" w:styleId="Stopka">
    <w:name w:val="footer"/>
    <w:basedOn w:val="Normalny"/>
    <w:link w:val="StopkaZnak"/>
    <w:uiPriority w:val="99"/>
    <w:unhideWhenUsed/>
    <w:rsid w:val="005A1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3029</Words>
  <Characters>18176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2020-11-06T19:25:00Z</dcterms:created>
  <dcterms:modified xsi:type="dcterms:W3CDTF">2020-11-06T19:55:00Z</dcterms:modified>
</cp:coreProperties>
</file>